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eastAsia="宋体" w:cs="宋体"/>
          <w:b/>
          <w:bCs/>
          <w:sz w:val="36"/>
          <w:szCs w:val="36"/>
        </w:rPr>
      </w:pPr>
      <w:r>
        <w:rPr>
          <w:rFonts w:ascii="宋体" w:eastAsia="宋体" w:cs="宋体"/>
          <w:b/>
          <w:bCs/>
          <w:sz w:val="36"/>
          <w:szCs w:val="36"/>
        </w:rPr>
        <w:t>双减背景下初中历史课堂教学设计研究</w:t>
      </w:r>
    </w:p>
    <w:p>
      <w:pPr>
        <w:spacing w:line="360" w:lineRule="auto"/>
        <w:jc w:val="center"/>
        <w:rPr>
          <w:rFonts w:ascii="宋体" w:eastAsia="宋体" w:cs="宋体"/>
          <w:sz w:val="24"/>
          <w:szCs w:val="24"/>
        </w:rPr>
      </w:pPr>
      <w:r>
        <w:rPr>
          <w:rFonts w:ascii="宋体" w:eastAsia="宋体" w:cs="宋体"/>
          <w:sz w:val="24"/>
          <w:szCs w:val="24"/>
        </w:rPr>
        <w:t>泸县一中    叶伟亮</w:t>
      </w:r>
    </w:p>
    <w:p>
      <w:pPr>
        <w:spacing w:line="400" w:lineRule="exact"/>
        <w:ind w:firstLineChars="200" w:firstLine="480"/>
        <w:jc w:val="left"/>
        <w:rPr>
          <w:rFonts w:ascii="宋体" w:eastAsia="宋体" w:cs="宋体" w:hint="eastAsia"/>
          <w:sz w:val="24"/>
          <w:szCs w:val="24"/>
        </w:rPr>
      </w:pPr>
      <w:r>
        <w:rPr>
          <w:rFonts w:ascii="宋体" w:eastAsia="宋体" w:cs="宋体" w:hint="eastAsia"/>
          <w:sz w:val="24"/>
          <w:szCs w:val="24"/>
        </w:rPr>
        <w:t>随着国家“双减”政策的颁布与实施，教育领域发生了重大变革。这项政策的主要目标是减轻学生过重的课业负担，促进学生全面发展。在这样的背景下，</w:t>
      </w:r>
      <w:r>
        <w:rPr>
          <w:rFonts w:ascii="宋体" w:eastAsia="宋体" w:cs="宋体"/>
          <w:sz w:val="24"/>
          <w:szCs w:val="24"/>
        </w:rPr>
        <w:t>初中历史教学也面临着一场深刻的变革。如何在减轻学生课业负担的同时，提高教学效果和学生的学习兴趣，是我们需要解决的重要问题。本文将从教学设计的角度，</w:t>
      </w:r>
      <w:r>
        <w:rPr>
          <w:rFonts w:ascii="宋体" w:eastAsia="宋体" w:cs="宋体" w:hint="eastAsia"/>
          <w:sz w:val="24"/>
          <w:szCs w:val="24"/>
        </w:rPr>
        <w:t>探讨如何在“双减”背景下进行有效的历史教学设计。</w:t>
      </w:r>
    </w:p>
    <w:p>
      <w:pPr>
        <w:spacing w:line="400" w:lineRule="exact"/>
        <w:ind w:firstLineChars="200" w:firstLine="480"/>
        <w:jc w:val="left"/>
        <w:rPr>
          <w:rFonts w:ascii="宋体" w:eastAsia="宋体" w:cs="宋体" w:hint="eastAsia"/>
          <w:sz w:val="24"/>
          <w:szCs w:val="24"/>
        </w:rPr>
      </w:pPr>
      <w:r>
        <w:rPr>
          <w:rFonts w:ascii="宋体" w:eastAsia="宋体" w:cs="宋体"/>
          <w:sz w:val="24"/>
          <w:szCs w:val="24"/>
        </w:rPr>
        <w:t>一</w:t>
      </w:r>
      <w:r>
        <w:rPr>
          <w:rFonts w:ascii="宋体" w:eastAsia="宋体" w:cs="宋体" w:hint="eastAsia"/>
          <w:sz w:val="24"/>
          <w:szCs w:val="24"/>
        </w:rPr>
        <w:t>、</w:t>
      </w:r>
      <w:r>
        <w:rPr>
          <w:rFonts w:ascii="宋体" w:eastAsia="宋体" w:cs="宋体"/>
          <w:sz w:val="24"/>
          <w:szCs w:val="24"/>
        </w:rPr>
        <w:t>初中</w:t>
      </w:r>
      <w:r>
        <w:rPr>
          <w:rFonts w:ascii="宋体" w:eastAsia="宋体" w:cs="宋体" w:hint="eastAsia"/>
          <w:sz w:val="24"/>
          <w:szCs w:val="24"/>
        </w:rPr>
        <w:t>历史教学设计的现状和问题</w:t>
      </w:r>
    </w:p>
    <w:p>
      <w:pPr>
        <w:spacing w:line="400" w:lineRule="exact"/>
        <w:ind w:firstLineChars="200" w:firstLine="480"/>
        <w:jc w:val="left"/>
        <w:rPr>
          <w:rFonts w:ascii="宋体" w:eastAsia="宋体" w:cs="宋体" w:hint="eastAsia"/>
          <w:sz w:val="24"/>
          <w:szCs w:val="24"/>
        </w:rPr>
      </w:pPr>
      <w:r>
        <w:rPr>
          <w:rFonts w:ascii="宋体" w:eastAsia="宋体" w:cs="宋体" w:hint="eastAsia"/>
          <w:sz w:val="24"/>
          <w:szCs w:val="24"/>
        </w:rPr>
        <w:t>在“双减”政策之前，许多学校和老师为了追求升学率，采取“填鸭式”教学，忽视了学生的兴趣和需求，导致了学生课业负担过重。而历史作为一门人文学科，其教学设计中存在的问题尤为突出。</w:t>
      </w:r>
    </w:p>
    <w:p>
      <w:pPr>
        <w:spacing w:line="400" w:lineRule="exact"/>
        <w:ind w:firstLineChars="200" w:firstLine="480"/>
        <w:jc w:val="left"/>
        <w:rPr>
          <w:rFonts w:ascii="宋体" w:eastAsia="宋体" w:cs="宋体" w:hint="eastAsia"/>
          <w:sz w:val="24"/>
          <w:szCs w:val="24"/>
        </w:rPr>
      </w:pPr>
      <w:r>
        <w:rPr>
          <w:rFonts w:ascii="宋体" w:eastAsia="宋体" w:cs="宋体" w:hint="eastAsia"/>
          <w:sz w:val="24"/>
          <w:szCs w:val="24"/>
        </w:rPr>
        <w:t>1. 教学内容单一：传统历史教学设计往往只注重知识的灌输，缺乏对历史事件和人物的深入探讨，导致学生无法真正理解历史的内涵。</w:t>
      </w:r>
    </w:p>
    <w:p>
      <w:pPr>
        <w:spacing w:line="400" w:lineRule="exact"/>
        <w:ind w:firstLineChars="200" w:firstLine="480"/>
        <w:jc w:val="left"/>
        <w:rPr>
          <w:rFonts w:ascii="宋体" w:eastAsia="宋体" w:cs="宋体" w:hint="eastAsia"/>
          <w:sz w:val="24"/>
          <w:szCs w:val="24"/>
        </w:rPr>
      </w:pPr>
      <w:r>
        <w:rPr>
          <w:rFonts w:ascii="宋体" w:eastAsia="宋体" w:cs="宋体" w:hint="eastAsia"/>
          <w:sz w:val="24"/>
          <w:szCs w:val="24"/>
        </w:rPr>
        <w:t>2. 教学方法死板：许多老师仍采用传统的讲授式教学，缺乏互动和创新，无法激发学生的学习兴趣。</w:t>
      </w:r>
    </w:p>
    <w:p>
      <w:pPr>
        <w:spacing w:line="400" w:lineRule="exact"/>
        <w:ind w:firstLineChars="200" w:firstLine="480"/>
        <w:jc w:val="left"/>
        <w:rPr>
          <w:rFonts w:ascii="宋体" w:eastAsia="宋体" w:cs="宋体" w:hint="eastAsia"/>
          <w:sz w:val="24"/>
          <w:szCs w:val="24"/>
        </w:rPr>
      </w:pPr>
      <w:r>
        <w:rPr>
          <w:rFonts w:ascii="宋体" w:eastAsia="宋体" w:cs="宋体" w:hint="eastAsia"/>
          <w:sz w:val="24"/>
          <w:szCs w:val="24"/>
        </w:rPr>
        <w:t>3. 缺乏实践</w:t>
      </w:r>
      <w:r>
        <w:rPr>
          <w:rFonts w:ascii="宋体" w:eastAsia="宋体" w:cs="宋体"/>
          <w:sz w:val="24"/>
          <w:szCs w:val="24"/>
        </w:rPr>
        <w:t>运用</w:t>
      </w:r>
      <w:r>
        <w:rPr>
          <w:rFonts w:ascii="宋体" w:eastAsia="宋体" w:cs="宋体" w:hint="eastAsia"/>
          <w:sz w:val="24"/>
          <w:szCs w:val="24"/>
        </w:rPr>
        <w:t>环节：历史</w:t>
      </w:r>
      <w:r>
        <w:rPr>
          <w:rFonts w:ascii="宋体" w:eastAsia="宋体" w:cs="宋体"/>
          <w:sz w:val="24"/>
          <w:szCs w:val="24"/>
        </w:rPr>
        <w:t>也</w:t>
      </w:r>
      <w:r>
        <w:rPr>
          <w:rFonts w:ascii="宋体" w:eastAsia="宋体" w:cs="宋体" w:hint="eastAsia"/>
          <w:sz w:val="24"/>
          <w:szCs w:val="24"/>
        </w:rPr>
        <w:t>是一门需要</w:t>
      </w:r>
      <w:r>
        <w:rPr>
          <w:rFonts w:ascii="宋体" w:eastAsia="宋体" w:cs="宋体"/>
          <w:sz w:val="24"/>
          <w:szCs w:val="24"/>
        </w:rPr>
        <w:t>联系现实生活，在生活中</w:t>
      </w:r>
      <w:r>
        <w:rPr>
          <w:rFonts w:ascii="宋体" w:eastAsia="宋体" w:cs="宋体" w:hint="eastAsia"/>
          <w:sz w:val="24"/>
          <w:szCs w:val="24"/>
        </w:rPr>
        <w:t>实践</w:t>
      </w:r>
      <w:r>
        <w:rPr>
          <w:rFonts w:ascii="宋体" w:eastAsia="宋体" w:cs="宋体"/>
          <w:sz w:val="24"/>
          <w:szCs w:val="24"/>
        </w:rPr>
        <w:t>与运用</w:t>
      </w:r>
      <w:r>
        <w:rPr>
          <w:rFonts w:ascii="宋体" w:eastAsia="宋体" w:cs="宋体" w:hint="eastAsia"/>
          <w:sz w:val="24"/>
          <w:szCs w:val="24"/>
        </w:rPr>
        <w:t>的学科，但在实际教学中，许多老师往往只注重理论教学，导致学生无法将所学知识应用到实际生活中。</w:t>
      </w:r>
    </w:p>
    <w:p>
      <w:pPr>
        <w:spacing w:line="400" w:lineRule="exact"/>
        <w:ind w:firstLineChars="200" w:firstLine="480"/>
        <w:jc w:val="left"/>
        <w:rPr>
          <w:rFonts w:ascii="宋体" w:eastAsia="宋体" w:cs="宋体"/>
          <w:sz w:val="24"/>
          <w:szCs w:val="24"/>
        </w:rPr>
      </w:pPr>
      <w:r>
        <w:rPr>
          <w:rFonts w:ascii="宋体" w:eastAsia="宋体" w:cs="宋体"/>
          <w:sz w:val="24"/>
          <w:szCs w:val="24"/>
        </w:rPr>
        <w:t>二、双减背景下初中历史课堂教学设计的原则</w:t>
      </w:r>
    </w:p>
    <w:p>
      <w:pPr>
        <w:spacing w:line="400" w:lineRule="exact"/>
        <w:ind w:firstLine="477"/>
        <w:jc w:val="left"/>
        <w:rPr>
          <w:rFonts w:ascii="宋体" w:eastAsia="宋体" w:cs="宋体"/>
          <w:sz w:val="24"/>
          <w:szCs w:val="24"/>
        </w:rPr>
      </w:pPr>
      <w:r>
        <w:rPr>
          <w:rFonts w:ascii="宋体" w:eastAsia="宋体" w:cs="宋体"/>
          <w:sz w:val="24"/>
          <w:szCs w:val="24"/>
        </w:rPr>
        <w:t>针对以上问题与现状，在</w:t>
      </w:r>
      <w:r>
        <w:rPr>
          <w:rFonts w:ascii="宋体" w:eastAsia="宋体" w:cs="宋体" w:hint="eastAsia"/>
          <w:sz w:val="24"/>
          <w:szCs w:val="24"/>
        </w:rPr>
        <w:t>“双</w:t>
      </w:r>
      <w:r>
        <w:rPr>
          <w:rFonts w:ascii="宋体" w:eastAsia="宋体" w:cs="宋体"/>
          <w:sz w:val="24"/>
          <w:szCs w:val="24"/>
        </w:rPr>
        <w:t>减</w:t>
      </w:r>
      <w:r>
        <w:rPr>
          <w:rFonts w:ascii="宋体" w:eastAsia="宋体" w:cs="宋体" w:hint="eastAsia"/>
          <w:sz w:val="24"/>
          <w:szCs w:val="24"/>
        </w:rPr>
        <w:t>”</w:t>
      </w:r>
      <w:r>
        <w:rPr>
          <w:rFonts w:ascii="宋体" w:eastAsia="宋体" w:cs="宋体"/>
          <w:sz w:val="24"/>
          <w:szCs w:val="24"/>
        </w:rPr>
        <w:t>背景之下，必须加以改变。本人认为新的历史课堂教学设计须遵行以下原则：</w:t>
      </w:r>
    </w:p>
    <w:p>
      <w:pPr>
        <w:spacing w:line="400" w:lineRule="exact"/>
        <w:ind w:firstLineChars="200" w:firstLine="480"/>
        <w:jc w:val="left"/>
        <w:rPr>
          <w:rFonts w:ascii="宋体" w:eastAsia="宋体" w:cs="宋体"/>
          <w:sz w:val="24"/>
          <w:szCs w:val="24"/>
        </w:rPr>
      </w:pPr>
      <w:r>
        <w:rPr>
          <w:rFonts w:ascii="宋体" w:eastAsia="宋体" w:cs="宋体"/>
          <w:sz w:val="24"/>
          <w:szCs w:val="24"/>
        </w:rPr>
        <w:t>1. 趣味性原则：在设计中融入更多趣味性的元素，如故事、游戏和互动活动，以激发学生的学习兴趣和积极性。</w:t>
      </w:r>
    </w:p>
    <w:p>
      <w:pPr>
        <w:spacing w:line="400" w:lineRule="exact"/>
        <w:ind w:firstLineChars="200" w:firstLine="480"/>
        <w:jc w:val="left"/>
        <w:rPr>
          <w:rFonts w:ascii="宋体" w:eastAsia="宋体" w:cs="宋体"/>
          <w:sz w:val="24"/>
          <w:szCs w:val="24"/>
        </w:rPr>
      </w:pPr>
      <w:r>
        <w:rPr>
          <w:rFonts w:ascii="宋体" w:eastAsia="宋体" w:cs="宋体"/>
          <w:sz w:val="24"/>
          <w:szCs w:val="24"/>
        </w:rPr>
        <w:t>2. 实践性原则：通过组织实践活动，如模拟历史事件、制作历史文物、讲述历史故事、联系现实热点等方式，让学生在实践中学习和感悟历史。</w:t>
      </w:r>
    </w:p>
    <w:p>
      <w:pPr>
        <w:spacing w:line="400" w:lineRule="exact"/>
        <w:ind w:firstLineChars="200" w:firstLine="480"/>
        <w:jc w:val="left"/>
        <w:rPr>
          <w:rFonts w:ascii="宋体" w:eastAsia="宋体" w:cs="宋体"/>
          <w:sz w:val="24"/>
          <w:szCs w:val="24"/>
        </w:rPr>
      </w:pPr>
      <w:r>
        <w:rPr>
          <w:rFonts w:ascii="宋体" w:eastAsia="宋体" w:cs="宋体"/>
          <w:sz w:val="24"/>
          <w:szCs w:val="24"/>
        </w:rPr>
        <w:t>3. 综合性原则：考虑到历史学科的综合性特点，应将多学科知识融入到历史教学中，培养学生的综合素质。</w:t>
      </w:r>
    </w:p>
    <w:p>
      <w:pPr>
        <w:spacing w:line="400" w:lineRule="exact"/>
        <w:ind w:firstLineChars="200" w:firstLine="480"/>
        <w:jc w:val="left"/>
        <w:rPr>
          <w:rFonts w:ascii="宋体" w:eastAsia="宋体" w:cs="宋体"/>
          <w:sz w:val="24"/>
          <w:szCs w:val="24"/>
        </w:rPr>
      </w:pPr>
      <w:r>
        <w:rPr>
          <w:rFonts w:ascii="宋体" w:eastAsia="宋体" w:cs="宋体"/>
          <w:sz w:val="24"/>
          <w:szCs w:val="24"/>
        </w:rPr>
        <w:t>4. 有效性原则：教学设计应以有效的教学目标为导向，确保学生在有限的课堂时间内掌握关键的历史知识和技能。</w:t>
      </w:r>
    </w:p>
    <w:p>
      <w:pPr>
        <w:spacing w:line="400" w:lineRule="exact"/>
        <w:ind w:firstLineChars="200" w:firstLine="480"/>
        <w:jc w:val="left"/>
        <w:rPr>
          <w:rFonts w:ascii="宋体" w:eastAsia="宋体" w:cs="宋体"/>
          <w:sz w:val="24"/>
          <w:szCs w:val="24"/>
        </w:rPr>
      </w:pPr>
      <w:r>
        <w:rPr>
          <w:rFonts w:ascii="宋体" w:eastAsia="宋体" w:cs="宋体"/>
          <w:sz w:val="24"/>
          <w:szCs w:val="24"/>
        </w:rPr>
        <w:t xml:space="preserve">三、双减背景下初中历史课堂教学设计的策略 </w:t>
      </w:r>
    </w:p>
    <w:p>
      <w:pPr>
        <w:pStyle w:val="15"/>
        <w:shd w:val="clear" w:color="auto" w:fill="FFFFFF"/>
        <w:spacing w:before="0" w:beforeAutospacing="0" w:after="0" w:afterAutospacing="0" w:line="400" w:lineRule="exact"/>
        <w:ind w:left="0" w:firstLineChars="200" w:firstLine="480"/>
        <w:rPr>
          <w:rFonts w:cs="宋体"/>
          <w:kern w:val="2"/>
          <w:szCs w:val="24"/>
        </w:rPr>
      </w:pPr>
      <w:r>
        <w:rPr>
          <w:rFonts w:cs="宋体"/>
          <w:kern w:val="2"/>
          <w:szCs w:val="24"/>
        </w:rPr>
        <w:t>1.狠抓核心素养：唯物史观是揭示人类社会历史客观基础及发展规律的科学历史观和方法，时空观念是指对事物与特定时间及空间的联系进行观察、分析的观念，史料实证是指对获取的史料进行辨析，并运用可信的史料努力重现历史真实的态度和方法，历史解释是指以史料为依据，以历史理解为基础，对历史事物进行理性分析和客观评判的态度、能力与方法，</w:t>
      </w:r>
      <w:r>
        <w:rPr>
          <w:rStyle w:val="0"/>
          <w:rFonts w:ascii="宋体" w:eastAsia="宋体" w:cs="宋体"/>
          <w:sz w:val="24"/>
          <w:szCs w:val="24"/>
        </w:rPr>
        <w:t>家国情怀</w:t>
      </w:r>
      <w:r>
        <w:rPr>
          <w:rFonts w:cs="宋体"/>
          <w:kern w:val="2"/>
          <w:szCs w:val="24"/>
        </w:rPr>
        <w:t>是学习和探究历史应该具有的社会责任和人文情怀。教师在教学设计中，要时时牢记五大核心素养，让学生理解掌握核心素养。</w:t>
      </w:r>
    </w:p>
    <w:p>
      <w:pPr>
        <w:spacing w:line="400" w:lineRule="exact"/>
        <w:ind w:firstLineChars="200" w:firstLine="480"/>
        <w:jc w:val="left"/>
        <w:rPr>
          <w:rFonts w:ascii="宋体" w:eastAsia="宋体" w:cs="宋体"/>
          <w:sz w:val="24"/>
          <w:szCs w:val="24"/>
        </w:rPr>
      </w:pPr>
      <w:r>
        <w:rPr>
          <w:rFonts w:ascii="宋体" w:eastAsia="宋体" w:cs="宋体"/>
          <w:sz w:val="24"/>
          <w:szCs w:val="24"/>
        </w:rPr>
        <w:t>2. 优化教学内容：精选教学内容，突出重点和难点，避免无效和重复的教学，以减轻学生的学业负担。</w:t>
      </w:r>
    </w:p>
    <w:p>
      <w:pPr>
        <w:spacing w:line="400" w:lineRule="exact"/>
        <w:ind w:firstLineChars="200" w:firstLine="480"/>
        <w:jc w:val="left"/>
        <w:rPr>
          <w:rFonts w:ascii="宋体" w:eastAsia="宋体" w:cs="宋体"/>
          <w:sz w:val="24"/>
          <w:szCs w:val="24"/>
        </w:rPr>
      </w:pPr>
      <w:r>
        <w:rPr>
          <w:rFonts w:ascii="宋体" w:eastAsia="宋体" w:cs="宋体"/>
          <w:sz w:val="24"/>
          <w:szCs w:val="24"/>
        </w:rPr>
        <w:t>3. 创新教学方法：采用多元化的教学方法，如问题式教学、情境式教学、探究式教学等，以提高学生的思维能力和创新能力。</w:t>
      </w:r>
    </w:p>
    <w:p>
      <w:pPr>
        <w:spacing w:line="400" w:lineRule="exact"/>
        <w:ind w:firstLineChars="200" w:firstLine="480"/>
        <w:jc w:val="left"/>
        <w:rPr>
          <w:rFonts w:ascii="宋体" w:eastAsia="宋体" w:cs="宋体"/>
          <w:sz w:val="24"/>
          <w:szCs w:val="24"/>
        </w:rPr>
      </w:pPr>
      <w:r>
        <w:rPr>
          <w:rFonts w:ascii="宋体" w:eastAsia="宋体" w:cs="宋体"/>
          <w:sz w:val="24"/>
          <w:szCs w:val="24"/>
        </w:rPr>
        <w:t>4. 运用教学技术：利用现代教学技术，如多媒体、网络等，丰富教学手段，提高教学效果和学生学习效果。</w:t>
      </w:r>
    </w:p>
    <w:p>
      <w:pPr>
        <w:spacing w:line="400" w:lineRule="exact"/>
        <w:ind w:firstLineChars="200" w:firstLine="480"/>
        <w:jc w:val="left"/>
        <w:rPr>
          <w:rFonts w:ascii="宋体" w:eastAsia="宋体" w:cs="宋体"/>
          <w:sz w:val="24"/>
          <w:szCs w:val="24"/>
        </w:rPr>
      </w:pPr>
      <w:r>
        <w:rPr>
          <w:rFonts w:ascii="宋体" w:eastAsia="宋体" w:cs="宋体"/>
          <w:sz w:val="24"/>
          <w:szCs w:val="24"/>
        </w:rPr>
        <w:t>5. 完善教学评价：采用多元化的教学评价方式，如学生自我评价、小组互评、教师评价等，全面了解学生的学习情况和进步。</w:t>
      </w:r>
    </w:p>
    <w:p>
      <w:pPr>
        <w:spacing w:line="400" w:lineRule="exact"/>
        <w:ind w:firstLineChars="200" w:firstLine="480"/>
        <w:jc w:val="left"/>
        <w:rPr>
          <w:rFonts w:ascii="宋体" w:eastAsia="宋体" w:cs="宋体"/>
          <w:sz w:val="24"/>
          <w:szCs w:val="24"/>
        </w:rPr>
      </w:pPr>
      <w:r>
        <w:rPr>
          <w:rFonts w:ascii="宋体" w:eastAsia="宋体" w:cs="宋体"/>
          <w:sz w:val="24"/>
          <w:szCs w:val="24"/>
        </w:rPr>
        <w:t>四、应用举例</w:t>
      </w:r>
    </w:p>
    <w:p>
      <w:pPr>
        <w:spacing w:line="400" w:lineRule="exact"/>
        <w:ind w:firstLineChars="200" w:firstLine="480"/>
        <w:jc w:val="left"/>
        <w:rPr>
          <w:rFonts w:ascii="宋体" w:eastAsia="宋体" w:cs="宋体"/>
          <w:sz w:val="24"/>
          <w:szCs w:val="24"/>
        </w:rPr>
      </w:pPr>
      <w:r>
        <w:rPr>
          <w:rFonts w:ascii="宋体" w:eastAsia="宋体" w:cs="宋体"/>
          <w:sz w:val="24"/>
          <w:szCs w:val="24"/>
        </w:rPr>
        <w:t>以中国历史《明朝的灭亡》一课为例，具体阐述上述教学设计策略的应用。</w:t>
      </w:r>
    </w:p>
    <w:p>
      <w:pPr>
        <w:spacing w:line="400" w:lineRule="exact"/>
        <w:ind w:firstLineChars="200" w:firstLine="480"/>
        <w:jc w:val="left"/>
        <w:rPr>
          <w:rFonts w:ascii="宋体" w:eastAsia="宋体" w:cs="宋体"/>
          <w:sz w:val="24"/>
          <w:szCs w:val="24"/>
        </w:rPr>
      </w:pPr>
      <w:r>
        <w:rPr>
          <w:rFonts w:ascii="宋体" w:eastAsia="宋体" w:cs="宋体"/>
          <w:sz w:val="24"/>
          <w:szCs w:val="24"/>
        </w:rPr>
        <w:t>1. 教学内容优化：重点讲解明朝政治腐败、社会矛盾激化等导致灭亡的原因，略讲其他内容，避免过多的知识点给学生带来负担。</w:t>
      </w:r>
    </w:p>
    <w:p>
      <w:pPr>
        <w:spacing w:line="400" w:lineRule="exact"/>
        <w:ind w:firstLineChars="200" w:firstLine="480"/>
        <w:jc w:val="left"/>
        <w:rPr>
          <w:rFonts w:ascii="宋体" w:eastAsia="宋体" w:cs="宋体"/>
          <w:sz w:val="24"/>
          <w:szCs w:val="24"/>
        </w:rPr>
      </w:pPr>
      <w:r>
        <w:rPr>
          <w:rFonts w:ascii="宋体" w:eastAsia="宋体" w:cs="宋体"/>
          <w:sz w:val="24"/>
          <w:szCs w:val="24"/>
        </w:rPr>
        <w:t>2. 教学方法创新：采用问题式教学和情境式教学相结合的方法。首先提出问题“明朝为何会灭亡？”引导学生思考。接着创设情境，让学生分别从官员、民众、外敌等不同角度分析明朝灭亡的原因，促进学生的自主学习和合作学习。</w:t>
      </w:r>
    </w:p>
    <w:p>
      <w:pPr>
        <w:spacing w:line="400" w:lineRule="exact"/>
        <w:ind w:firstLineChars="200" w:firstLine="480"/>
        <w:jc w:val="left"/>
        <w:rPr>
          <w:rFonts w:ascii="宋体" w:eastAsia="宋体" w:cs="宋体"/>
          <w:sz w:val="24"/>
          <w:szCs w:val="24"/>
        </w:rPr>
      </w:pPr>
      <w:r>
        <w:rPr>
          <w:rFonts w:ascii="宋体" w:eastAsia="宋体" w:cs="宋体"/>
          <w:sz w:val="24"/>
          <w:szCs w:val="24"/>
        </w:rPr>
        <w:t>3. 教学技术运用：使用多媒体技术，展示明朝灭亡时期的政治、经济、军事等方面的资料和图片，帮助学生深入理解历史。同时，利用网络资源，引导学生进行课外拓展学习，培养学生的自主学习能力。</w:t>
      </w:r>
    </w:p>
    <w:p>
      <w:pPr>
        <w:spacing w:line="400" w:lineRule="exact"/>
        <w:ind w:firstLineChars="200" w:firstLine="480"/>
        <w:jc w:val="left"/>
        <w:rPr>
          <w:rFonts w:ascii="宋体" w:eastAsia="宋体" w:cs="宋体"/>
          <w:sz w:val="24"/>
          <w:szCs w:val="24"/>
        </w:rPr>
      </w:pPr>
      <w:r>
        <w:rPr>
          <w:rFonts w:ascii="宋体" w:eastAsia="宋体" w:cs="宋体"/>
          <w:sz w:val="24"/>
          <w:szCs w:val="24"/>
        </w:rPr>
        <w:t>4. 教学评价完善：采用学生自我评价、小组互评和教师评价相结合的方式，全面了解学生对本课内容的掌握情况，以便及时调整教学策略。</w:t>
      </w:r>
    </w:p>
    <w:p>
      <w:pPr>
        <w:spacing w:line="400" w:lineRule="exact"/>
        <w:ind w:firstLineChars="200" w:firstLine="480"/>
        <w:jc w:val="left"/>
        <w:rPr>
          <w:rFonts w:ascii="宋体" w:eastAsia="宋体" w:cs="宋体"/>
          <w:sz w:val="24"/>
          <w:szCs w:val="24"/>
        </w:rPr>
      </w:pPr>
      <w:r>
        <w:rPr>
          <w:rFonts w:ascii="宋体" w:eastAsia="宋体" w:cs="宋体"/>
          <w:sz w:val="24"/>
          <w:szCs w:val="24"/>
        </w:rPr>
        <w:t>五、结论</w:t>
      </w:r>
    </w:p>
    <w:p>
      <w:pPr>
        <w:spacing w:line="400" w:lineRule="exact"/>
        <w:ind w:firstLineChars="200" w:firstLine="480"/>
        <w:jc w:val="left"/>
        <w:rPr>
          <w:rFonts w:ascii="宋体" w:eastAsia="宋体" w:cs="宋体"/>
          <w:sz w:val="24"/>
          <w:szCs w:val="24"/>
        </w:rPr>
      </w:pPr>
      <w:r>
        <w:rPr>
          <w:rFonts w:ascii="宋体" w:eastAsia="宋体" w:cs="宋体"/>
          <w:sz w:val="24"/>
          <w:szCs w:val="24"/>
        </w:rPr>
        <w:t>双减政策对初中历史教学提出了新的挑战，同时也为我们的教学改革提供了新的机遇。通过优化教学内容、创新教学方法、运用教学技术、完善教学评价等手段，我们能够更好地适应双减政策的要求，提高初中历史教学的效果和质量。希望本文的研究能为双减背景下的初中历史课堂教学提供一些有益的参考和启示。</w:t>
      </w:r>
      <w:bookmarkStart w:id="0" w:name="_GoBack"/>
      <w:bookmarkEnd w:id="0"/>
    </w:p>
    <w:sectPr>
      <w:footerReference w:type="default" r:id="rId2"/>
      <w:pgSz w:w="11906" w:h="16838"/>
      <w:pgMar w:top="1134" w:right="1134" w:bottom="1134" w:left="113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等线">
    <w:altName w:val="Arial Unicode MS"/>
    <w:panose1 w:val="00000000000000000000"/>
    <w:charset w:val="86"/>
    <w:family w:val="auto"/>
    <w:pitch w:val="variable"/>
    <w:sig w:usb0="00000000"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 w:name="黑体">
    <w:altName w:val="SimHei"/>
    <w:panose1 w:val="02010609060101010101"/>
    <w:charset w:val="86"/>
    <w:family w:val="modern"/>
    <w:pitch w:val="variable"/>
    <w:sig w:usb0="800002BF" w:usb1="38CF7CFA" w:usb2="00000016" w:usb3="00000000" w:csb0="00040001" w:csb1="00000000"/>
  </w:font>
  <w:font w:name="MS Gothic">
    <w:altName w:val="ＭＳ ゴシック"/>
    <w:panose1 w:val="020B0609070205080204"/>
    <w:charset w:val="80"/>
    <w:family w:val="modern"/>
    <w:pitch w:val="variable"/>
    <w:sig w:usb0="E00002FF" w:usb1="6AC7FDFB" w:usb2="00000012" w:usb3="00000000" w:csb0="0002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8"/>
      <w:tabs>
        <w:tab w:val="center" w:pos="4153"/>
        <w:tab w:val="right" w:pos="8307"/>
      </w:tabs>
    </w:pPr>
    <w:r>
      <w:tab/>
      <w:tab/>
    </w:r>
    <w:r>
      <w:fldChar w:fldCharType="begin"/>
    </w:r>
    <w:r>
      <w:instrText>PAGE</w:instrText>
    </w:r>
    <w:r>
      <w:fldChar w:fldCharType="separate"/>
    </w:r>
    <w:r>
      <w:t>1</w:t>
    </w:r>
    <w:r>
      <w:fldChar w:fldCharType="end"/>
    </w:r>
    <w:r>
      <w:t xml:space="preserve"> /</w:t>
    </w:r>
    <w:r>
      <w:fldChar w:fldCharType="begin"/>
    </w:r>
    <w:r>
      <w:instrText>NUMPAGES</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等线" w:eastAsia="等线" w:cs="Arial"/>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Normal (Web)"/>
    <w:qFormat/>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paragraph" w:customStyle="1" w:styleId="16">
    <w:name w:val="小小标题"/>
    <w:qFormat/>
    <w:basedOn w:val="0"/>
    <w:pPr>
      <w:spacing w:line="400" w:lineRule="exact"/>
      <w:ind w:firstLineChars="200" w:firstLine="200"/>
    </w:pPr>
    <w:rPr>
      <w:rFonts w:ascii="黑体" w:eastAsia="黑体" w:cs="MS Gothic"/>
      <w:b/>
      <w:color w:val="000000"/>
      <w:kern w:val="0"/>
      <w:szCs w:val="21"/>
    </w:rPr>
  </w:style>
  <w:style w:type="paragraph" w:styleId="17">
    <w:name w:val="List Paragraph"/>
    <w:qFormat/>
    <w:basedOn w:val="0"/>
    <w:pPr>
      <w:ind w:firstLineChars="200" w:firstLine="200"/>
    </w:pPr>
  </w:style>
  <w:style w:type="character" w:styleId="18">
    <w:name w:val="Hyperlink"/>
    <w:qFormat/>
    <w:rPr>
      <w:color w:val="0000FF"/>
      <w:u w:val="single"/>
    </w:rPr>
  </w:style>
  <w:style w:type="character" w:styleId="19">
    <w:name w:val="FollowedHyperlink"/>
    <w:qFormat/>
    <w:basedOn w:val="10"/>
    <w:rPr>
      <w:color w:val="800080"/>
      <w:u w:val="single"/>
    </w:rPr>
  </w:style>
  <w:style w:type="paragraph" w:styleId="37">
    <w:name w:val="header"/>
    <w:qFormat/>
    <w:basedOn w:val="0"/>
    <w:pPr>
      <w:pBdr>
        <w:bottom w:val="single" w:sz="6" w:space="1" w:color="auto"/>
      </w:pBdr>
      <w:tabs>
        <w:tab w:val="center" w:pos="4153"/>
        <w:tab w:val="right" w:pos="8307"/>
      </w:tabs>
      <w:snapToGrid w:val="0"/>
      <w:jc w:val="center"/>
    </w:pPr>
    <w:rPr>
      <w:sz w:val="18"/>
    </w:rPr>
  </w:style>
  <w:style w:type="paragraph" w:styleId="38">
    <w:name w:val="footer"/>
    <w:qFormat/>
    <w:basedOn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133</TotalTime>
  <Application>Yozo_Office27021597764231180</Application>
  <Pages>2</Pages>
  <Words>0</Words>
  <Characters>1311</Characters>
  <Lines>0</Lines>
  <Paragraphs>28</Paragraphs>
  <CharactersWithSpaces>1749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德英</dc:creator>
  <cp:lastModifiedBy>ruiyi</cp:lastModifiedBy>
  <cp:revision>14</cp:revision>
  <cp:lastPrinted>2022-02-16T11:18:00Z</cp:lastPrinted>
  <dcterms:created xsi:type="dcterms:W3CDTF">2022-01-10T01:35:00Z</dcterms:created>
  <dcterms:modified xsi:type="dcterms:W3CDTF">2023-09-20T13:03:40Z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2052-11.1.0.10941</vt:lpwstr>
  </property>
  <property fmtid="{D5CDD505-2E9C-101B-9397-08002B2CF9AE}" pid="3" name="ICV">
    <vt:lpwstr>0B1321DA4B764DD98A32F798D13C3CE2</vt:lpwstr>
  </property>
</Properties>
</file>