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《做一个学生喜欢的老师》读后感</w:t>
      </w:r>
      <w:r>
        <w:rPr>
          <w:rFonts w:hint="eastAsia" w:ascii="黑体" w:hAnsi="黑体" w:eastAsia="黑体" w:cs="黑体"/>
          <w:sz w:val="44"/>
          <w:szCs w:val="44"/>
        </w:rPr>
        <w:br w:type="textWrapping"/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海潮镇学校 刘小珊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于永正老师，全国著名特级教师，教育部"跨世纪名师工程"向全国推出的首位名师。1995年被评为"国家有突出贡献的专家"，享受国务院政府特殊津贴。从1984年至今，先后出版《于永正课堂教学教例与经验》《于永正语文教学精品录》《教海漫记》《于永正与五重教学》等多部著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这本著作是</w:t>
      </w:r>
      <w:r>
        <w:rPr>
          <w:rFonts w:ascii="宋体" w:hAnsi="宋体" w:eastAsia="宋体" w:cs="宋体"/>
          <w:sz w:val="24"/>
          <w:szCs w:val="24"/>
        </w:rPr>
        <w:t>于永正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老师封笔之作，正文分为十个章节:1.做</w:t>
      </w:r>
      <w:r>
        <w:rPr>
          <w:rFonts w:ascii="宋体" w:hAnsi="宋体" w:eastAsia="宋体" w:cs="宋体"/>
          <w:sz w:val="24"/>
          <w:szCs w:val="24"/>
        </w:rPr>
        <w:t>甘草2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让每个学生都感到我喜欢他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是师非师，是课非课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>童心不泯5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行无言教6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激励7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把课上的有意思的老师（上）8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把课上的有意思的老师（下）9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"明天的风景"10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还有话说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我选取了几个章节谈谈我的体会。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一、</w:t>
      </w:r>
      <w:r>
        <w:rPr>
          <w:rFonts w:ascii="宋体" w:hAnsi="宋体" w:eastAsia="宋体" w:cs="宋体"/>
          <w:sz w:val="24"/>
          <w:szCs w:val="24"/>
        </w:rPr>
        <w:t>做一个像甘草一样温和、包容、调和的老师。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甘草几乎在每付中药里都有。它既有药用价值，又能"调和百药"、"解百药毒"。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"温"，在孔子的"温良恭俭让"五大美德中居一。所谓的"温"即温和，而且是温中有善。这对老师尤为重要，"性温"让你在要发脾气的时候，可以懂得控制，学会要"冷"处理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还让你知道作为老师一定要与学生为善，对孩子的错误一定要原谅。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光"温"还不行，还要懂得调和。要做到"温而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</w:t>
      </w:r>
      <w:r>
        <w:rPr>
          <w:rFonts w:hint="eastAsia" w:ascii="宋体" w:hAnsi="宋体" w:eastAsia="宋体" w:cs="宋体"/>
          <w:sz w:val="24"/>
          <w:szCs w:val="24"/>
        </w:rPr>
        <w:t>厉""威而不猛"，更要注意对学生"因材施教""心理调和"。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他认为，做甘草，就是做个好人，做个温和的人，做个宽容的、善解人意的、善待学生的人，做个动脑子的人，有智慧的人。处理教育、教学中的问题，都要思而后行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做到"不过"，也"无不及"，让学生健康、全面、和谐地发展。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做"甘草"就是做好人，是好人才能是好老师。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ascii="宋体" w:hAnsi="宋体" w:eastAsia="宋体" w:cs="宋体"/>
          <w:sz w:val="24"/>
          <w:szCs w:val="24"/>
        </w:rPr>
        <w:t>做一个让每个学生都感到你喜欢他的老师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每个学生都很在意老师对他的态度，内心深处都渴望老师喜欢他。要尊重每个学生。不强求你喜欢每个学生，但要做出喜欢他的样子。如果你的行为并不说明你喜欢他们，那你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  <w:r>
        <w:rPr>
          <w:rFonts w:ascii="宋体" w:hAnsi="宋体" w:eastAsia="宋体" w:cs="宋体"/>
          <w:sz w:val="24"/>
          <w:szCs w:val="24"/>
        </w:rPr>
        <w:t>论多么喜欢他们都没有用。但是，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</w:t>
      </w:r>
      <w:r>
        <w:rPr>
          <w:rFonts w:ascii="宋体" w:hAnsi="宋体" w:eastAsia="宋体" w:cs="宋体"/>
          <w:sz w:val="24"/>
          <w:szCs w:val="24"/>
        </w:rPr>
        <w:t>果你的行为表现出你喜欢他们，那无论你是否真的喜欢也无关紧要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喜欢优秀的学生，是无可厚非的。对优秀的学生，我激励、激励、再激励，因为他们的潜能很大，要让他们找到最适合他们的发展点，但我也会让他们对自己有个清醒的认识，知道自己的不足。以欣赏的眼光看别人，看到的都是优点；以挑剔的眼光看别人，看到的都是缺点。如果我们多一份赏识，学生就多一份成功的希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每个学生都很在意老师对他的态度，内心深处都渴望老师喜欢他。就让我们像威特克尔说的"做出喜欢他的样子"，让每个学生都感到我喜欢他。让我们的教育出现一种别样的境界吧！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其实，做出喜欢学生的样子，很简单，可以是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一个动作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一个微笑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件小礼品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一句话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一件小事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总之，一定是"行为";"行为"的背后是师爱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爱的核心是理解。泰戈尔说：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理解是爱的别名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三、</w:t>
      </w:r>
      <w:r>
        <w:rPr>
          <w:rFonts w:ascii="宋体" w:hAnsi="宋体" w:eastAsia="宋体" w:cs="宋体"/>
          <w:sz w:val="24"/>
          <w:szCs w:val="24"/>
        </w:rPr>
        <w:t>做一个童心不泯的老师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始终保留孩子般的好奇心理解和体谅学生想学生之所想，做学生之想做要有孩子气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四、</w:t>
      </w:r>
      <w:r>
        <w:rPr>
          <w:rFonts w:ascii="宋体" w:hAnsi="宋体" w:eastAsia="宋体" w:cs="宋体"/>
          <w:sz w:val="24"/>
          <w:szCs w:val="24"/>
        </w:rPr>
        <w:t>做一个行无言之教的老师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身教重于言教。老师的一言一行，在学生的心中会潜移默化，会产生一种巨大的影响力。小学老师在学生心目中有着崇高的地位，老师的言谈举止都在有意无意地影响着学生。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五、</w:t>
      </w:r>
      <w:r>
        <w:rPr>
          <w:rFonts w:ascii="宋体" w:hAnsi="宋体" w:eastAsia="宋体" w:cs="宋体"/>
          <w:sz w:val="24"/>
          <w:szCs w:val="24"/>
        </w:rPr>
        <w:t>做一个把课上的有意思的老师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一个优秀的教师，应当把课上好，也会把课上好。一个能把课上精彩的教师，定能赢得学生的喜爱。于老师说："把课上得有意思，是我赢得学生喜欢的重要筹码。"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</w:t>
      </w:r>
      <w:r>
        <w:rPr>
          <w:rFonts w:ascii="宋体" w:hAnsi="宋体" w:eastAsia="宋体" w:cs="宋体"/>
          <w:sz w:val="24"/>
          <w:szCs w:val="24"/>
        </w:rPr>
        <w:t>做一个文化人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文化是知识、修养、人格、情感、气质的总和。决定教育成功的最重要的因素是文化。身为教师，让我们与书为伴，努力让自己成为一个文化人,这样我们距离学生喜欢的教师就会更近些。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"文化"是什么呢？首先，老师要读《论语》、《学记》、《道德经》等经典读物。扩而大之，要读读经典小说，背点古典诗词，还应该读读外国教育家和文学家的书。做老师的，还得订阅报纸、杂志，从中及时了解教改的前沿信息，了解国家大事、世界大事。胸中没有世界、没有国家，或者对世界大事、国家大事知之甚少、漠不关心，都很难成为出色的、学生喜欢的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最明显的，读书可以改变人的"话语方式"。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于老师</w:t>
      </w:r>
      <w:r>
        <w:rPr>
          <w:rFonts w:hint="eastAsia" w:ascii="宋体" w:hAnsi="宋体" w:eastAsia="宋体" w:cs="宋体"/>
          <w:sz w:val="24"/>
          <w:szCs w:val="24"/>
        </w:rPr>
        <w:t>的简洁、朴素、明快、流畅、幽默的话语风格，得益于读老舍、徐怀中、赵树理、冰心、张天翼、孙犁等作家的书。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更重要的是，读书让我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获得了很多知识，明白了许多道理，并影响、规范着我的言行。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后，我认为我们要做一个有智慧的老师，处理教育教学问题都要思而后行，让学生健康、全面、和谐地发展。带着思考，不断的完善自己的教育理念、教学行为。智慧，是在不断地学习、实践和思考中感悟并积淀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做一名学生喜欢的老师，是每个老师的追求，"亲其师而信其道"，希望我们都能继续做一个学生喜欢的老师！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MDk0ZGZlN2YxN2RmNWYyZTA1ZGY0NDM1YmY4MWMifQ=="/>
  </w:docVars>
  <w:rsids>
    <w:rsidRoot w:val="23F25E6C"/>
    <w:rsid w:val="23F25E6C"/>
    <w:rsid w:val="3B0C37F2"/>
    <w:rsid w:val="4528336B"/>
    <w:rsid w:val="7B11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2023-09-18T12:54:00Z</dcterms:created>
  <dc:creator>Administrator</dc:creator>
  <cp:lastModifiedBy>Administrator</cp:lastModifiedBy>
  <dcterms:modified xsi:type="dcterms:W3CDTF">2023-09-19T03:50:57Z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90A23F70B2EB4E52840BD9116132047D_13</vt:lpwstr>
  </property>
</Properties>
</file>