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bookmarkStart w:id="0" w:name="_GoBack"/>
      <w:bookmarkEnd w:id="0"/>
      <w:r>
        <w:rPr>
          <w:rFonts w:hint="eastAsia" w:ascii="黑体" w:hAnsi="黑体" w:eastAsia="黑体" w:cs="黑体"/>
          <w:sz w:val="36"/>
          <w:szCs w:val="36"/>
          <w:lang w:val="en-US" w:eastAsia="zh-CN"/>
        </w:rPr>
        <w:t>浅析幼儿园班级常规空间管理的有效措施</w:t>
      </w:r>
    </w:p>
    <w:p>
      <w:pPr>
        <w:jc w:val="both"/>
        <w:rPr>
          <w:rFonts w:hint="eastAsia" w:ascii="黑体" w:hAnsi="黑体" w:eastAsia="黑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楷体" w:hAnsi="楷体" w:eastAsia="楷体" w:cs="楷体"/>
          <w:sz w:val="21"/>
          <w:szCs w:val="21"/>
          <w:lang w:val="en-US" w:eastAsia="zh-CN"/>
        </w:rPr>
      </w:pPr>
      <w:r>
        <w:rPr>
          <w:rFonts w:hint="eastAsia" w:ascii="黑体" w:hAnsi="黑体" w:eastAsia="黑体" w:cs="黑体"/>
          <w:sz w:val="21"/>
          <w:szCs w:val="21"/>
          <w:lang w:val="en-US" w:eastAsia="zh-CN"/>
        </w:rPr>
        <w:t>摘要：</w:t>
      </w:r>
      <w:r>
        <w:rPr>
          <w:rFonts w:hint="eastAsia" w:ascii="楷体" w:hAnsi="楷体" w:eastAsia="楷体" w:cs="楷体"/>
          <w:sz w:val="21"/>
          <w:szCs w:val="21"/>
          <w:lang w:val="en-US" w:eastAsia="zh-CN"/>
        </w:rPr>
        <w:t>一日活动中最看重的是班级常规。常规，是指日常的规则。幼儿园班级常规是指幼儿在一日活动中必须按照规则有序进行。幼儿园班级常规空间管理分别是对人、物、材料等的管理，也就是养成一种常规的管理模式，从而形成习惯的养成。所以，幼儿园班主任必须给孩子树榜样、立规矩，俗话说：“没有规矩不成方圆”，班级常规空间管理的直接影响一日活动的顺利开展，维持好班级常规空间管理秩序是保障一日活动安全有序开展的必要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幼儿园班级常规空间管理是幼儿园管理的基础，也是核心，而班主任是班级管理的具体操作者，也是执行者，也就是“火车头”。有句话说得好“火车跑得快，全靠车头带”，班主任在制定班级常规空间管理方案时要因地制宜、因人而异，结合班级幼儿年龄和发展需求进行实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楷体" w:hAnsi="楷体" w:eastAsia="楷体" w:cs="楷体"/>
          <w:sz w:val="21"/>
          <w:szCs w:val="21"/>
          <w:lang w:val="en-US" w:eastAsia="zh-CN"/>
        </w:rPr>
      </w:pPr>
      <w:r>
        <w:rPr>
          <w:rFonts w:hint="eastAsia" w:ascii="黑体" w:hAnsi="黑体" w:eastAsia="黑体" w:cs="黑体"/>
          <w:sz w:val="21"/>
          <w:szCs w:val="21"/>
          <w:lang w:val="en-US" w:eastAsia="zh-CN"/>
        </w:rPr>
        <w:t>关键词：</w:t>
      </w:r>
      <w:r>
        <w:rPr>
          <w:rFonts w:hint="eastAsia" w:ascii="楷体" w:hAnsi="楷体" w:eastAsia="楷体" w:cs="楷体"/>
          <w:sz w:val="21"/>
          <w:szCs w:val="21"/>
          <w:lang w:val="en-US" w:eastAsia="zh-CN"/>
        </w:rPr>
        <w:t>班级常规；空间管理 ；习惯养成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幼儿园教育指导纲要》明确指出：“幼儿园要建立良好的常规，避免不必要的管理行为，逐步引导幼儿学习自我管理。”班级常规秩序的好坏直接影响一日活动的开展，影响师幼的互动，影响孩子习惯的养成。本文提到的班级常规空间管理主要指的是班级空间的布局和幼儿常规习惯的养成，空间布局对幼儿习惯的养成教育有着促进作用。“好的习惯受用终身”，班主任教师不容忽视，要想班级常规管理有卓有成效，教师必定要有一定的方法和策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班级常规空间管理原则</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8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班级常规空间管理要建立平等的师幼关系原则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班级常规空间管理中，教师切忌“一言堂”，更不能“我行我素”，要用爱去教育，用心去沟通，要充分尊重幼儿的主体地位，与幼儿建立平等的师幼关系。针对班级常规空间，可引导幼儿共同讨论班级空间的具体设置，如：桌椅摆放，区角设置、游戏材料投放及摆放、墙面布置等。还记得我第一次担任班主任教师，班上多半是农村留守儿童，大部分孩子行为习惯差，规矩意识差，当时我大学刚毕业，身上有着“初生牛犊不怕虎”的劲儿，毅然决然当了“班妈妈”。由于孩子多，活动室空间小，拥挤、碰撞是常态现象，第一天瑶瑶就被桌角碰了一个大包，于是我引导孩子们想办法解决问题，调整活动室的空间布局，再制定常规管理计划。</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幼共同讨论室内空间布局。就以瑶瑶的事件举例，让幼儿思考为什么会发生碰撞现象？我们应该怎样避免碰撞？经过孩子们七嘴八舌的讨论终于找到了答案，归根究底是桌椅摆放不合理和孩子们疯跑造成的。接下来就实施第二步，共同解决问题，把桌子分组、分区摆放，这样既腾出了宽敞的空间可供幼儿走动，也避免了磕磕碰碰现象。</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幼共同制定班级常规空间管理计划。既然大家发现了孩子疯跑的问题，肯定就要想办法解决问题，教师引导幼儿讨论应该遵守哪些常规秩序。如：不能在活动室内大闹、奔跑；游戏材料用后放回原处；在上课时要举手发言等等。</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师幼共同遵守班级常规空间管理规则。师幼共同建立规则，就要共同遵守。教师合理利用墙面空间，布置了一面“荣誉墙”，并把所有孩子的美照都贴在“荣誉墙”上，一周开展一次评奖，一周都遵守秩序的孩子就奖励1朵小红花，期末结算，小红花获得最多的又会得到更多的奖励，在奖励的诱惑下孩子们表现可好了。这种激励方法非常凑效，一周过后，班级常规明显变化，孩子们的行为习惯、学习习惯和生活习惯也慢慢养成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8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班级常规空间管理要切合幼儿实际特点原则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开始，很多孩子行为习惯差，没有归类意识，班上经常出现游戏材料找不到“家”，孩子们用完后随处摆放，为了便于管理，老师及时调整空间管理方案，在玩具柜上增添了材料箱，再把游戏材料和学习用品分类存放在玩具箱里，并在玩具柜和玩具箱上贴有相应的标识图，便于幼儿取放和归类。</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8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班级常规空间管理要注重教师言传身教的原则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高为师，身正为范”，作为教师不仅要会教书与人，更要做好模范榜样，幼儿具有天生的模仿能力，教师的一言一行、一举一动都能影响幼儿，所以教师先严格要求自己，才能很好的管理班级。教师引导幼儿共同坚持原则，在孩子面前树立起好的榜样，有利于班级管理，对班级常规培养才更加严谨有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班级常规空间管理策略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班级常规空间管理中除了要坚持必要的原则，还应有巧妙的策略，可以通过多种途径引导幼儿自觉形成规则意识。班级常规不像一个教学活动那样容易凸显活动目标，而常规训练需要一个过程，还必须融会贯通到一日活动中，所以教师要思考班级常规培养的策略。</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创设常规管理空间环境，为幼儿争取更多的角色互换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本文所提到的“空间环境”，实则就是平时工作中大家都在做的事情，利用现有的条件为幼儿创设角色互换，让幼儿在学会自我管理和管理别人的同时养成常规习惯。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1.轮换“小组长”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为了激发幼儿积极遵守秩序，教师把班上的孩子分为六组，采取轮换值日的方法，让每个孩子都能当一次“小组长”，他们为了想当“小组长”不仅能自觉遵守秩序，还能相互监督，“小组长”积极参与管理，努力配合老师管理自己的组员，帮助老师管理玩具柜和游戏材料。“小组长”的设立起到了监督和自我监督的作用，有效调动了幼儿自觉遵守班级规则的积极性，对幼儿形成良好的班级常规起着积极的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2.推选“小老师”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教师利用晨间时间，组织全班孩子采取民主投票的方法推选两名幼儿作为当天的“小老师”，主要负责帮助老师管理班级。比如：监督小朋友们使用毛巾后是否按要求归位；绘画结束后帮助老师一起展出；管理桌椅是否摆放整齐；班上幼儿在上下楼梯时，“小老师”分别站在楼梯转角处协助老师管理幼儿上下楼梯的安全；在每次游戏活动结束后，负责协助老师收拾游戏材料、打扫卫生等。为了激励孩子们的规则意识，教师给每个孩子都创设了机会，都有当“小老师”的机会，这样的方法有效促进了良好班级常规的建立。</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创设班级常规空间管理趣味游戏法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班级常规空间管理除了空间布局、对幼儿常规习惯的培养管理，还要合理利用方法进行管理，用多种趣味儿方法对幼儿进行常规管理和训练，对幼儿的常规训练不是墨守成规，命令式的说“必须这样，必须那样”，而是在轻松愉快的游戏中养成习惯，很多老师习惯性的扯着大嗓门“收玩具了”、“吃饭不讲话”等，其实一线教师都知道这中“命令式”“高压式”的管理方法不仅无效，反而事与愿违。在班级幼儿常规管理中，可以尝试多种有趣的方法。</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音乐提示法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从孩子入园开始就养成音乐提示法，用音乐引导幼儿遵守常规。常用的音乐提示法有两种，一种是固定式音乐提示法，一种是运用音乐的内涵暗示法。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固定式音乐提示法是用一首固定的音乐，用在固定的常规要求中，可用于区角活动、户外游戏、美工活动等游戏活动中，当孩子们听到老师放固定的音乐时，就形成了条件反应，就知道活动结束了。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运用音乐的内涵暗示法：是指在不同环节用不同的音乐作为提示。如：晨间入园时可播放欢快的音乐；进餐、午睡时可播放柔和的音乐，放学时又用不一样的音乐作为提示等。</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儿歌强化法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儿歌强化法是指把常规学习的内容变成朗朗上口的儿歌，在日常生活中念儿歌有助于常规的建立。如：上下楼梯时可以念“上下楼梯靠右行，你不推来我不挤”；在吃饭前可以念“左手扶碗，右手拿勺，不剩饭来不挑食”；在午睡前可以念“枕头放放平，被子盖盖好，小嘴不说话，小眼闭闭好，我们梦里见”等等。这些儿歌都源于生活和幼儿自身，也是平时师幼共同创编的，用在一日活动中对幼儿常规管理有着非常好的强化作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标志提示法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教师要合理利用墙面、地面、桌面，在不同区域张贴不同标志作为提示，通过不同的标志提醒幼儿该干什么，该怎样干，让幼儿在潜移默化中形成规则意识。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班级常规空间管理评价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（一）评价内容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班级常规管理评价内容主要从生活常规、游戏常规和学习常规三方面进行。</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生活常规：包含喝水、盥洗、进餐等习惯的养成。收拾碗勺、饭后收拾桌椅、搞卫生等。</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游戏常规：学会等待，游戏中不争抢、不大声喧哗等。</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学习常规：学会安静倾听、养成举手发言、不打扰别人、书本和游戏材料轻拿轻放等。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（二)评价方法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评价有助于激发幼儿积极遵守秩序，班级常规评价可分为小组评价法、个别评价法、自评和他评的方法。</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小组评价法：对班级进行分组评价，每一组孩子的表现都要评价。</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个别评价法：教师发现做得好的孩子要当着全班孩子夸奖，具体哪里做得好，是怎样做得，在班上树立起小榜样，让其他孩子共同学习。</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自评和互评法：每周开展一次自评和他评，让每一个孩子都有发言的机会，先评价自己一周的表现，再选择性的评价其他小朋的表现。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班级常规空间管理要坚持执行和反复强化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没有规矩，则不成方圆”，一旦立了规矩，就要坚决执行，教师不能朝令夕改，在规则执行中，要让幼儿体验到公正与互惠，从而提高幼儿遵守规则的自觉性。在执行规则时不能凭老师心情而定，今天老师心情好，孩子们可以放飞自我，等到出现问题了，再使劲儿抓常规，这样是很难有一个好的班级常规的。班级常规一旦建立，班主任要与配班教师统一步调，要达成共识，形成一致要求，这样才能让规则内化，形成教育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班级管理工作是一门深奥的学问，细致而具有挑战性。想要做好常规教育需要班主任及其的耐心和用心的管理，班主任要善于发现、善于管理、善于总结，随时发现问题随时跟进，这样才能让班级常规更加出色。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参考文献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【1】黄婷.浅谈幼儿园班级常规的培养.【J】.幼儿教育.2016（3）：15-16。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【2】梁冠虹.让常规教育走进幼儿【J】.教育导刊，2009（3）：22-23。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【3】郑三元.幼儿园常规教育的理性思考.【J】.人民教育2008（5）：10-12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【4】李正琼.让常规成为幼儿的内在需要.【J】.学前课程研究2009（02）：23-24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937E2"/>
    <w:multiLevelType w:val="singleLevel"/>
    <w:tmpl w:val="896937E2"/>
    <w:lvl w:ilvl="0" w:tentative="0">
      <w:start w:val="1"/>
      <w:numFmt w:val="decimal"/>
      <w:lvlText w:val="%1."/>
      <w:lvlJc w:val="left"/>
      <w:pPr>
        <w:tabs>
          <w:tab w:val="left" w:pos="312"/>
        </w:tabs>
      </w:pPr>
    </w:lvl>
  </w:abstractNum>
  <w:abstractNum w:abstractNumId="1">
    <w:nsid w:val="8B9A6278"/>
    <w:multiLevelType w:val="singleLevel"/>
    <w:tmpl w:val="8B9A6278"/>
    <w:lvl w:ilvl="0" w:tentative="0">
      <w:start w:val="1"/>
      <w:numFmt w:val="chineseCounting"/>
      <w:suff w:val="nothing"/>
      <w:lvlText w:val="（%1）"/>
      <w:lvlJc w:val="left"/>
      <w:rPr>
        <w:rFonts w:hint="eastAsia"/>
      </w:rPr>
    </w:lvl>
  </w:abstractNum>
  <w:abstractNum w:abstractNumId="2">
    <w:nsid w:val="AE24156C"/>
    <w:multiLevelType w:val="singleLevel"/>
    <w:tmpl w:val="AE24156C"/>
    <w:lvl w:ilvl="0" w:tentative="0">
      <w:start w:val="1"/>
      <w:numFmt w:val="chineseCounting"/>
      <w:suff w:val="nothing"/>
      <w:lvlText w:val="（%1）"/>
      <w:lvlJc w:val="left"/>
      <w:pPr>
        <w:ind w:left="480" w:leftChars="0" w:firstLine="0" w:firstLineChars="0"/>
      </w:pPr>
      <w:rPr>
        <w:rFonts w:hint="eastAsia"/>
      </w:rPr>
    </w:lvl>
  </w:abstractNum>
  <w:abstractNum w:abstractNumId="3">
    <w:nsid w:val="BC6324CA"/>
    <w:multiLevelType w:val="singleLevel"/>
    <w:tmpl w:val="BC6324CA"/>
    <w:lvl w:ilvl="0" w:tentative="0">
      <w:start w:val="1"/>
      <w:numFmt w:val="decimal"/>
      <w:lvlText w:val="%1."/>
      <w:lvlJc w:val="left"/>
      <w:pPr>
        <w:tabs>
          <w:tab w:val="left" w:pos="312"/>
        </w:tabs>
      </w:pPr>
    </w:lvl>
  </w:abstractNum>
  <w:abstractNum w:abstractNumId="4">
    <w:nsid w:val="F28767A6"/>
    <w:multiLevelType w:val="singleLevel"/>
    <w:tmpl w:val="F28767A6"/>
    <w:lvl w:ilvl="0" w:tentative="0">
      <w:start w:val="1"/>
      <w:numFmt w:val="chineseCounting"/>
      <w:suff w:val="nothing"/>
      <w:lvlText w:val="%1、"/>
      <w:lvlJc w:val="left"/>
      <w:rPr>
        <w:rFonts w:hint="eastAsia"/>
      </w:rPr>
    </w:lvl>
  </w:abstractNum>
  <w:abstractNum w:abstractNumId="5">
    <w:nsid w:val="0B48E545"/>
    <w:multiLevelType w:val="singleLevel"/>
    <w:tmpl w:val="0B48E545"/>
    <w:lvl w:ilvl="0" w:tentative="0">
      <w:start w:val="1"/>
      <w:numFmt w:val="decimal"/>
      <w:lvlText w:val="%1."/>
      <w:lvlJc w:val="left"/>
      <w:pPr>
        <w:tabs>
          <w:tab w:val="left" w:pos="312"/>
        </w:tabs>
      </w:pPr>
    </w:lvl>
  </w:abstractNum>
  <w:abstractNum w:abstractNumId="6">
    <w:nsid w:val="49434DC1"/>
    <w:multiLevelType w:val="singleLevel"/>
    <w:tmpl w:val="49434DC1"/>
    <w:lvl w:ilvl="0" w:tentative="0">
      <w:start w:val="1"/>
      <w:numFmt w:val="decimal"/>
      <w:lvlText w:val="%1."/>
      <w:lvlJc w:val="left"/>
      <w:pPr>
        <w:tabs>
          <w:tab w:val="left" w:pos="312"/>
        </w:tabs>
      </w:pPr>
    </w:lvl>
  </w:abstractNum>
  <w:num w:numId="1">
    <w:abstractNumId w:val="4"/>
  </w:num>
  <w:num w:numId="2">
    <w:abstractNumId w:val="2"/>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ZDI4NDNjYmM3NjZhMzU1NDZmMmEzYjE1MmViZDgifQ=="/>
  </w:docVars>
  <w:rsids>
    <w:rsidRoot w:val="2F787F71"/>
    <w:rsid w:val="001B223C"/>
    <w:rsid w:val="00420DBD"/>
    <w:rsid w:val="016858A6"/>
    <w:rsid w:val="01B464A4"/>
    <w:rsid w:val="02085FB6"/>
    <w:rsid w:val="02DF39F5"/>
    <w:rsid w:val="02EC785A"/>
    <w:rsid w:val="03074A3F"/>
    <w:rsid w:val="03332FF0"/>
    <w:rsid w:val="03691789"/>
    <w:rsid w:val="03A743D6"/>
    <w:rsid w:val="04642403"/>
    <w:rsid w:val="04CF1B96"/>
    <w:rsid w:val="076D2320"/>
    <w:rsid w:val="088D1E65"/>
    <w:rsid w:val="08BC7470"/>
    <w:rsid w:val="09AA391A"/>
    <w:rsid w:val="0A0F191F"/>
    <w:rsid w:val="0A624ABB"/>
    <w:rsid w:val="0B2D7433"/>
    <w:rsid w:val="0BE25F24"/>
    <w:rsid w:val="0D900392"/>
    <w:rsid w:val="0E1B725B"/>
    <w:rsid w:val="0E374621"/>
    <w:rsid w:val="0E8A7F6C"/>
    <w:rsid w:val="0EE45309"/>
    <w:rsid w:val="0F7042B5"/>
    <w:rsid w:val="0FD35FB6"/>
    <w:rsid w:val="10E1725B"/>
    <w:rsid w:val="114578F8"/>
    <w:rsid w:val="11EC57E6"/>
    <w:rsid w:val="124942D1"/>
    <w:rsid w:val="12F06E17"/>
    <w:rsid w:val="13B67C0C"/>
    <w:rsid w:val="143516C6"/>
    <w:rsid w:val="1438441E"/>
    <w:rsid w:val="154D2A40"/>
    <w:rsid w:val="159A0A45"/>
    <w:rsid w:val="16DE4297"/>
    <w:rsid w:val="16F4478B"/>
    <w:rsid w:val="17792832"/>
    <w:rsid w:val="17A424F9"/>
    <w:rsid w:val="19322678"/>
    <w:rsid w:val="1AB1219D"/>
    <w:rsid w:val="1C053F8F"/>
    <w:rsid w:val="1D2613CF"/>
    <w:rsid w:val="1F107FF0"/>
    <w:rsid w:val="1F220051"/>
    <w:rsid w:val="209848A7"/>
    <w:rsid w:val="21386D6B"/>
    <w:rsid w:val="2234120F"/>
    <w:rsid w:val="230B4CA2"/>
    <w:rsid w:val="24D46CDA"/>
    <w:rsid w:val="27534C31"/>
    <w:rsid w:val="294E3A8E"/>
    <w:rsid w:val="2990277B"/>
    <w:rsid w:val="2A5D0165"/>
    <w:rsid w:val="2C52702C"/>
    <w:rsid w:val="2CBB7651"/>
    <w:rsid w:val="2D7A7C0D"/>
    <w:rsid w:val="2F787F71"/>
    <w:rsid w:val="2F7F40F6"/>
    <w:rsid w:val="304E2DC8"/>
    <w:rsid w:val="30572818"/>
    <w:rsid w:val="31AA735E"/>
    <w:rsid w:val="33122EA7"/>
    <w:rsid w:val="338F4D4F"/>
    <w:rsid w:val="33A37FA3"/>
    <w:rsid w:val="33AE275A"/>
    <w:rsid w:val="347D33C8"/>
    <w:rsid w:val="350C427D"/>
    <w:rsid w:val="35BB5A78"/>
    <w:rsid w:val="370318C7"/>
    <w:rsid w:val="37643A74"/>
    <w:rsid w:val="39DA3EF2"/>
    <w:rsid w:val="3A2B414D"/>
    <w:rsid w:val="3A6C7847"/>
    <w:rsid w:val="3ADA00EF"/>
    <w:rsid w:val="3B1F2605"/>
    <w:rsid w:val="3BEE65F8"/>
    <w:rsid w:val="3D2C017D"/>
    <w:rsid w:val="3DEE31B7"/>
    <w:rsid w:val="3DFB15CC"/>
    <w:rsid w:val="3EBB7937"/>
    <w:rsid w:val="40763007"/>
    <w:rsid w:val="40E40463"/>
    <w:rsid w:val="42253DD8"/>
    <w:rsid w:val="436426A6"/>
    <w:rsid w:val="45320444"/>
    <w:rsid w:val="45344846"/>
    <w:rsid w:val="458448EB"/>
    <w:rsid w:val="467F1C1E"/>
    <w:rsid w:val="476271BB"/>
    <w:rsid w:val="4766336A"/>
    <w:rsid w:val="47697E84"/>
    <w:rsid w:val="47775843"/>
    <w:rsid w:val="48BB29EA"/>
    <w:rsid w:val="49FA46AA"/>
    <w:rsid w:val="4A2032F8"/>
    <w:rsid w:val="4A3954F1"/>
    <w:rsid w:val="4A931203"/>
    <w:rsid w:val="4BDC3BFA"/>
    <w:rsid w:val="4C130B45"/>
    <w:rsid w:val="4D716093"/>
    <w:rsid w:val="4DC93363"/>
    <w:rsid w:val="4E4728E9"/>
    <w:rsid w:val="4F336227"/>
    <w:rsid w:val="4FF53150"/>
    <w:rsid w:val="500F336D"/>
    <w:rsid w:val="50444A4F"/>
    <w:rsid w:val="507F3F55"/>
    <w:rsid w:val="51363003"/>
    <w:rsid w:val="52462715"/>
    <w:rsid w:val="54E77BD0"/>
    <w:rsid w:val="550D4E0B"/>
    <w:rsid w:val="579F6CB8"/>
    <w:rsid w:val="58B76C97"/>
    <w:rsid w:val="59835339"/>
    <w:rsid w:val="5A3B72F9"/>
    <w:rsid w:val="5AED7BD2"/>
    <w:rsid w:val="5C2C7AB3"/>
    <w:rsid w:val="5D636A1A"/>
    <w:rsid w:val="5D883989"/>
    <w:rsid w:val="5E0F60B1"/>
    <w:rsid w:val="5FBE3FA4"/>
    <w:rsid w:val="60643468"/>
    <w:rsid w:val="60A718C8"/>
    <w:rsid w:val="619912F6"/>
    <w:rsid w:val="61E874E4"/>
    <w:rsid w:val="62AF020D"/>
    <w:rsid w:val="63093E2E"/>
    <w:rsid w:val="634B43D9"/>
    <w:rsid w:val="63F070C4"/>
    <w:rsid w:val="640F059B"/>
    <w:rsid w:val="65566374"/>
    <w:rsid w:val="6650370B"/>
    <w:rsid w:val="6679056C"/>
    <w:rsid w:val="66A82BFF"/>
    <w:rsid w:val="67116BA5"/>
    <w:rsid w:val="676E354C"/>
    <w:rsid w:val="687234C5"/>
    <w:rsid w:val="69252BC5"/>
    <w:rsid w:val="69AD5885"/>
    <w:rsid w:val="6A660F61"/>
    <w:rsid w:val="6A975464"/>
    <w:rsid w:val="6B5C220A"/>
    <w:rsid w:val="6C841BB9"/>
    <w:rsid w:val="6FA34E87"/>
    <w:rsid w:val="70616750"/>
    <w:rsid w:val="712A6EF6"/>
    <w:rsid w:val="716D275E"/>
    <w:rsid w:val="71775FF0"/>
    <w:rsid w:val="71D94D64"/>
    <w:rsid w:val="72115272"/>
    <w:rsid w:val="725A0BB3"/>
    <w:rsid w:val="73D24BBC"/>
    <w:rsid w:val="744523D5"/>
    <w:rsid w:val="74B773EB"/>
    <w:rsid w:val="74C74B98"/>
    <w:rsid w:val="74DD4728"/>
    <w:rsid w:val="7554684C"/>
    <w:rsid w:val="75CF28F4"/>
    <w:rsid w:val="761444A9"/>
    <w:rsid w:val="770F2663"/>
    <w:rsid w:val="781D26A7"/>
    <w:rsid w:val="78C338C8"/>
    <w:rsid w:val="79EF5A9D"/>
    <w:rsid w:val="79F30BFB"/>
    <w:rsid w:val="7C7E7F83"/>
    <w:rsid w:val="7F2861A6"/>
    <w:rsid w:val="7F92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3832</Words>
  <Characters>3864</Characters>
  <Lines>0</Lines>
  <Paragraphs>0</Paragraphs>
  <TotalTime>7</TotalTime>
  <ScaleCrop>false</ScaleCrop>
  <LinksUpToDate>false</LinksUpToDate>
  <CharactersWithSpaces>3868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2023-06-11T01:01:00Z</dcterms:created>
  <dc:creator>静@</dc:creator>
  <cp:lastModifiedBy>静@</cp:lastModifiedBy>
  <cp:lastPrinted>2023-06-11T10:07:00Z</cp:lastPrinted>
  <dcterms:modified xsi:type="dcterms:W3CDTF">2023-09-18T06:57:51Z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897A932B54FE4F4684215B5BB43029E4_13</vt:lpwstr>
  </property>
</Properties>
</file>