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jc w:val="both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双减政策下初中历史的作业设计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摘要</w:t>
      </w:r>
      <w:r>
        <w:rPr>
          <w:rFonts w:hint="eastAsia"/>
          <w:sz w:val="28"/>
          <w:szCs w:val="28"/>
        </w:rPr>
        <w:t>:在如今双减政策背景下，中小学校为了响应国家号召，给学生减轻学习负担，作业的设计已经精简了很多;但是也不可一味放纵，毕竟适当合理的作业能促使学生进步，实现更好的发展。为了更好的体现这一理念，初中历史作业设计的相关探索是十分必要的，而且初中历史高效的作业设计，符合学生的学习心理特征，不仅能提高学生学习历史的兴趣，还能营造一个良好的学习氛围，提高学生学习历史的逻辑思维能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关键词</w:t>
      </w:r>
      <w:r>
        <w:rPr>
          <w:rFonts w:hint="eastAsia"/>
          <w:sz w:val="28"/>
          <w:szCs w:val="28"/>
        </w:rPr>
        <w:t>:双减政策;初中历史;作业设计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前言: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中阶段的学生的年龄特征都是充满好奇心，对世界上的新鲜实物都有探索的欲望，还比较爱玩，还比较活泼欢乐。历史的学习相对而言比较偏严谨，刻板，但历史逻辑中思维又是充满乐趣的，高效的历史作业进行多样化的设计，不仅能培养学生良好的学习习惯，还能让学生在轻松愉快的氛围中学习历史和爱上历史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</w:rPr>
        <w:t>、课前感知，作业设计要精准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于学生的课前作业的考虑，主要是为了让学生对于所要学习的内容有一个整体的感知，如果学生课前无法预习，那么课堂的教学效率就会受到很大影响。所以，为了学生能够更好的注意力集中到课堂上，课前进行一个简单的小作业，让学生主动去进行探索和学习，那么接下来的教学就会有事半功倍的效果。在设计新课小作业时，教师可以根据学生的情趣爱好来进行结合，将课堂教学内容和实际生活运用联系起来。当学生发现学习历史也是很有趣的，这样，学生学习的积极性和主动性就会大大提高，遇到问题时就不会轻言放弃,完成历史作业的时候也就会提高效率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二、把握课堂，开展丰富随堂作业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常情况下，在初中历史课堂教学中，根据教学大纲和教材内容可知，基础知识的讲授占据了课堂的主要部分，初中生的注意力又不能达到长时间集中，教学效果往往会大打折扣。如果在课堂教学中穿插一些小作业，那么学生学习的整个氛围就会变得很好，之后完成课后作业的效率也会大大提高。或者，教师在讲授知识点时可以穿插一些相关的小故事或者是生活实例，将学生的思路串联起来，跟着老师的节奏学习，那么学生学习的热情就会大大提高，整个班级的氛围就会是积极向上的，班级氛围好了，学生完成作业的效率和积极性也就得到提升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三、课后巩固，作业设计要全面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初中阶段的学生比较活泼好动，玩性比较大。课堂的学习中可以</w:t>
      </w:r>
      <w:r>
        <w:rPr>
          <w:rFonts w:hint="eastAsia"/>
          <w:sz w:val="28"/>
          <w:szCs w:val="28"/>
          <w:lang w:val="en-US" w:eastAsia="zh-CN"/>
        </w:rPr>
        <w:t>加</w:t>
      </w:r>
      <w:r>
        <w:rPr>
          <w:rFonts w:hint="eastAsia"/>
          <w:sz w:val="28"/>
          <w:szCs w:val="28"/>
        </w:rPr>
        <w:t>入一些趣味性的小游戏，不仅能将课堂内容趣味化,还能不断的提高学生的思维的灵活性，提高学生学习的兴趣，这样在完成课后作业的时候也就会很轻松，思维也会得到发散。作业的设计也是要让学生的明白学习不一定 都是枯燥的，很多历史知识的都可以通过作业来巩固和提高，所以，将课后作业的练习和历史素养的拓展结合起来，二者都能发挥很好的作用。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总结: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双减政策下的作业布置过程中，学生不仅能有很好的知识储备，身心也会健康的发展，在这样的作业完成过程中，学生不仅学习了知识，也能够快乐的成长。合理的作业设计，学生能一直保持学习的热情，体会到完成作业的趣味性，学生从心底就会对学习产生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种热爱的心理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这样对课堂教学来说质量也是非常高的。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2022-06-13T04:12:14Z</dcterms:created>
  <dc:creator>Admin</dc:creator>
  <cp:lastModifiedBy>Admin</cp:lastModifiedBy>
  <dcterms:modified xsi:type="dcterms:W3CDTF">2022-06-13T04:22:48Z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