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03" w:rsidRDefault="007E4C0F">
      <w:pPr>
        <w:jc w:val="center"/>
        <w:rPr>
          <w:b/>
          <w:bCs/>
          <w:sz w:val="32"/>
          <w:szCs w:val="32"/>
        </w:rPr>
      </w:pPr>
      <w:r>
        <w:rPr>
          <w:rFonts w:hint="eastAsia"/>
          <w:b/>
          <w:bCs/>
          <w:sz w:val="32"/>
          <w:szCs w:val="32"/>
        </w:rPr>
        <w:t>“</w:t>
      </w:r>
      <w:r>
        <w:rPr>
          <w:rFonts w:hint="eastAsia"/>
          <w:b/>
          <w:bCs/>
          <w:sz w:val="32"/>
          <w:szCs w:val="32"/>
        </w:rPr>
        <w:t>双减</w:t>
      </w:r>
      <w:r>
        <w:rPr>
          <w:rFonts w:hint="eastAsia"/>
          <w:b/>
          <w:bCs/>
          <w:sz w:val="32"/>
          <w:szCs w:val="32"/>
        </w:rPr>
        <w:t>”</w:t>
      </w:r>
      <w:r>
        <w:rPr>
          <w:rFonts w:hint="eastAsia"/>
          <w:b/>
          <w:bCs/>
          <w:sz w:val="32"/>
          <w:szCs w:val="32"/>
        </w:rPr>
        <w:t>政策下的历史作业分层设计</w:t>
      </w:r>
    </w:p>
    <w:p w:rsidR="00913303" w:rsidRDefault="007E4C0F">
      <w:pPr>
        <w:tabs>
          <w:tab w:val="left" w:pos="2316"/>
          <w:tab w:val="center" w:pos="4213"/>
        </w:tabs>
        <w:jc w:val="left"/>
        <w:rPr>
          <w:b/>
          <w:bCs/>
          <w:sz w:val="32"/>
          <w:szCs w:val="32"/>
        </w:rPr>
      </w:pPr>
      <w:r>
        <w:rPr>
          <w:rFonts w:hint="eastAsia"/>
          <w:b/>
          <w:bCs/>
          <w:sz w:val="32"/>
          <w:szCs w:val="32"/>
        </w:rPr>
        <w:tab/>
        <w:t xml:space="preserve">      </w:t>
      </w:r>
      <w:r>
        <w:rPr>
          <w:rFonts w:hint="eastAsia"/>
          <w:b/>
          <w:bCs/>
          <w:sz w:val="32"/>
          <w:szCs w:val="32"/>
        </w:rPr>
        <w:t>——以隋唐时期作业为例</w:t>
      </w:r>
    </w:p>
    <w:p w:rsidR="00913303" w:rsidRDefault="007E4C0F">
      <w:pPr>
        <w:tabs>
          <w:tab w:val="left" w:pos="2316"/>
          <w:tab w:val="center" w:pos="4213"/>
        </w:tabs>
        <w:jc w:val="center"/>
        <w:rPr>
          <w:sz w:val="28"/>
          <w:szCs w:val="28"/>
        </w:rPr>
      </w:pPr>
      <w:r>
        <w:rPr>
          <w:rFonts w:hint="eastAsia"/>
          <w:sz w:val="28"/>
          <w:szCs w:val="28"/>
        </w:rPr>
        <w:t>泸县奇峰</w:t>
      </w:r>
      <w:proofErr w:type="gramStart"/>
      <w:r>
        <w:rPr>
          <w:rFonts w:hint="eastAsia"/>
          <w:sz w:val="28"/>
          <w:szCs w:val="28"/>
        </w:rPr>
        <w:t>镇曹市杨娣</w:t>
      </w:r>
      <w:proofErr w:type="gramEnd"/>
      <w:r>
        <w:rPr>
          <w:rFonts w:hint="eastAsia"/>
          <w:sz w:val="28"/>
          <w:szCs w:val="28"/>
        </w:rPr>
        <w:t>学校</w:t>
      </w:r>
      <w:r>
        <w:rPr>
          <w:rFonts w:hint="eastAsia"/>
          <w:sz w:val="28"/>
          <w:szCs w:val="28"/>
        </w:rPr>
        <w:t xml:space="preserve">  </w:t>
      </w:r>
      <w:r>
        <w:rPr>
          <w:rFonts w:hint="eastAsia"/>
          <w:sz w:val="28"/>
          <w:szCs w:val="28"/>
        </w:rPr>
        <w:t>潘鑫</w:t>
      </w:r>
    </w:p>
    <w:p w:rsidR="00913303" w:rsidRDefault="007E4C0F">
      <w:pPr>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摘要：</w:t>
      </w:r>
      <w:r>
        <w:rPr>
          <w:rFonts w:asciiTheme="minorEastAsia" w:hAnsiTheme="minorEastAsia" w:cstheme="minorEastAsia" w:hint="eastAsia"/>
          <w:sz w:val="28"/>
          <w:szCs w:val="28"/>
        </w:rPr>
        <w:t>在</w:t>
      </w:r>
      <w:r>
        <w:rPr>
          <w:rFonts w:asciiTheme="minorEastAsia" w:hAnsiTheme="minorEastAsia" w:cstheme="minorEastAsia" w:hint="eastAsia"/>
          <w:sz w:val="28"/>
          <w:szCs w:val="28"/>
        </w:rPr>
        <w:t>“双减”政策提出</w:t>
      </w:r>
      <w:r>
        <w:rPr>
          <w:rFonts w:asciiTheme="minorEastAsia" w:hAnsiTheme="minorEastAsia" w:cstheme="minorEastAsia" w:hint="eastAsia"/>
          <w:sz w:val="28"/>
          <w:szCs w:val="28"/>
        </w:rPr>
        <w:t>以</w:t>
      </w:r>
      <w:r>
        <w:rPr>
          <w:rFonts w:asciiTheme="minorEastAsia" w:hAnsiTheme="minorEastAsia" w:cstheme="minorEastAsia" w:hint="eastAsia"/>
          <w:sz w:val="28"/>
          <w:szCs w:val="28"/>
        </w:rPr>
        <w:t>后，</w:t>
      </w:r>
      <w:r>
        <w:rPr>
          <w:rFonts w:asciiTheme="minorEastAsia" w:hAnsiTheme="minorEastAsia" w:cstheme="minorEastAsia" w:hint="eastAsia"/>
          <w:sz w:val="28"/>
          <w:szCs w:val="28"/>
        </w:rPr>
        <w:t>初中</w:t>
      </w:r>
      <w:r>
        <w:rPr>
          <w:rFonts w:asciiTheme="minorEastAsia" w:hAnsiTheme="minorEastAsia" w:cstheme="minorEastAsia" w:hint="eastAsia"/>
          <w:sz w:val="28"/>
          <w:szCs w:val="28"/>
        </w:rPr>
        <w:t>历史学科如何设计一份优质的、实用</w:t>
      </w:r>
      <w:r>
        <w:rPr>
          <w:rFonts w:asciiTheme="minorEastAsia" w:hAnsiTheme="minorEastAsia" w:cstheme="minorEastAsia" w:hint="eastAsia"/>
          <w:sz w:val="28"/>
          <w:szCs w:val="28"/>
        </w:rPr>
        <w:t>性强</w:t>
      </w:r>
      <w:r>
        <w:rPr>
          <w:rFonts w:asciiTheme="minorEastAsia" w:hAnsiTheme="minorEastAsia" w:cstheme="minorEastAsia" w:hint="eastAsia"/>
          <w:sz w:val="28"/>
          <w:szCs w:val="28"/>
        </w:rPr>
        <w:t>的作业成为了</w:t>
      </w:r>
      <w:r>
        <w:rPr>
          <w:rFonts w:asciiTheme="minorEastAsia" w:hAnsiTheme="minorEastAsia" w:cstheme="minorEastAsia" w:hint="eastAsia"/>
          <w:sz w:val="28"/>
          <w:szCs w:val="28"/>
        </w:rPr>
        <w:t>困扰</w:t>
      </w:r>
      <w:r>
        <w:rPr>
          <w:rFonts w:asciiTheme="minorEastAsia" w:hAnsiTheme="minorEastAsia" w:cstheme="minorEastAsia" w:hint="eastAsia"/>
          <w:sz w:val="28"/>
          <w:szCs w:val="28"/>
        </w:rPr>
        <w:t>很多老师的难题，</w:t>
      </w:r>
      <w:r>
        <w:rPr>
          <w:rFonts w:asciiTheme="minorEastAsia" w:hAnsiTheme="minorEastAsia" w:cstheme="minorEastAsia" w:hint="eastAsia"/>
          <w:sz w:val="28"/>
          <w:szCs w:val="28"/>
        </w:rPr>
        <w:t>与此</w:t>
      </w:r>
      <w:r>
        <w:rPr>
          <w:rFonts w:asciiTheme="minorEastAsia" w:hAnsiTheme="minorEastAsia" w:cstheme="minorEastAsia" w:hint="eastAsia"/>
          <w:sz w:val="28"/>
          <w:szCs w:val="28"/>
        </w:rPr>
        <w:t>同时在</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月最新</w:t>
      </w:r>
      <w:r>
        <w:rPr>
          <w:rFonts w:asciiTheme="minorEastAsia" w:hAnsiTheme="minorEastAsia" w:cstheme="minorEastAsia" w:hint="eastAsia"/>
          <w:sz w:val="28"/>
          <w:szCs w:val="28"/>
        </w:rPr>
        <w:t>版</w:t>
      </w:r>
      <w:r>
        <w:rPr>
          <w:rFonts w:asciiTheme="minorEastAsia" w:hAnsiTheme="minorEastAsia" w:cstheme="minorEastAsia" w:hint="eastAsia"/>
          <w:sz w:val="28"/>
          <w:szCs w:val="28"/>
        </w:rPr>
        <w:t>初中历史课程标准中也对课后作业提出了新的要求“作业评价主要通过各种形式的作业任务的完成情况评价学生的学习表现”。</w:t>
      </w:r>
      <w:r>
        <w:rPr>
          <w:rFonts w:asciiTheme="minorEastAsia" w:hAnsiTheme="minorEastAsia" w:cstheme="minorEastAsia" w:hint="eastAsia"/>
          <w:sz w:val="28"/>
          <w:szCs w:val="28"/>
        </w:rPr>
        <w:t>而</w:t>
      </w:r>
      <w:r>
        <w:rPr>
          <w:rFonts w:asciiTheme="minorEastAsia" w:hAnsiTheme="minorEastAsia" w:cstheme="minorEastAsia" w:hint="eastAsia"/>
          <w:sz w:val="28"/>
          <w:szCs w:val="28"/>
        </w:rPr>
        <w:t>中国古代史距今时间最为久远的一段历史，却是学生在学习初中历史中最先接触的部分，因此在作业的设计上一定要保证作业的开放性、探究性，以此激发学生的学习兴趣，同时对学生的历史核心素养进行培养。所以该单元作业的重点在于“设计”与“分层”。</w:t>
      </w:r>
    </w:p>
    <w:p w:rsidR="00913303" w:rsidRDefault="007E4C0F">
      <w:pPr>
        <w:numPr>
          <w:ilvl w:val="0"/>
          <w:numId w:val="1"/>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设计思路</w:t>
      </w:r>
    </w:p>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本单元坚持以学生为主体，教师为引导，根据</w:t>
      </w:r>
      <w:r>
        <w:rPr>
          <w:rFonts w:asciiTheme="minorEastAsia" w:hAnsiTheme="minorEastAsia" w:cstheme="minorEastAsia" w:hint="eastAsia"/>
          <w:sz w:val="28"/>
          <w:szCs w:val="28"/>
        </w:rPr>
        <w:t>2022</w:t>
      </w:r>
      <w:r>
        <w:rPr>
          <w:rFonts w:asciiTheme="minorEastAsia" w:hAnsiTheme="minorEastAsia" w:cstheme="minorEastAsia" w:hint="eastAsia"/>
          <w:sz w:val="28"/>
          <w:szCs w:val="28"/>
        </w:rPr>
        <w:t>年版新课程标准和学情，设置跨学科、个性化的创新型作业，实现了历史作业的弹性、分层、个性化设计。从而引导学生在作业中自主选择作业，然后根据自己掌握的知识和方法通过自主学习、小组合作探究等方式发现自己在学习中存在的问题</w:t>
      </w:r>
      <w:r>
        <w:rPr>
          <w:rFonts w:asciiTheme="minorEastAsia" w:hAnsiTheme="minorEastAsia" w:cstheme="minorEastAsia" w:hint="eastAsia"/>
          <w:sz w:val="28"/>
          <w:szCs w:val="28"/>
        </w:rPr>
        <w:t>和困惑，并解决问题，从而培养学生历史学科的能力和核心素养，不再做历史的旁观者，而参与者、亲历者、创造者。老师进而通过多种方式的评价和更正，及时</w:t>
      </w:r>
      <w:r>
        <w:rPr>
          <w:rFonts w:asciiTheme="minorEastAsia" w:hAnsiTheme="minorEastAsia" w:cstheme="minorEastAsia" w:hint="eastAsia"/>
          <w:sz w:val="28"/>
          <w:szCs w:val="28"/>
        </w:rPr>
        <w:t>反馈给学生</w:t>
      </w:r>
      <w:r>
        <w:rPr>
          <w:rFonts w:asciiTheme="minorEastAsia" w:hAnsiTheme="minorEastAsia" w:cstheme="minorEastAsia" w:hint="eastAsia"/>
          <w:sz w:val="28"/>
          <w:szCs w:val="28"/>
        </w:rPr>
        <w:t>适当的评价，促进学生</w:t>
      </w:r>
      <w:r>
        <w:rPr>
          <w:rFonts w:asciiTheme="minorEastAsia" w:hAnsiTheme="minorEastAsia" w:cstheme="minorEastAsia" w:hint="eastAsia"/>
          <w:sz w:val="28"/>
          <w:szCs w:val="28"/>
        </w:rPr>
        <w:t>多方面的</w:t>
      </w:r>
      <w:r>
        <w:rPr>
          <w:rFonts w:asciiTheme="minorEastAsia" w:hAnsiTheme="minorEastAsia" w:cstheme="minorEastAsia" w:hint="eastAsia"/>
          <w:sz w:val="28"/>
          <w:szCs w:val="28"/>
        </w:rPr>
        <w:t>发展。</w:t>
      </w:r>
    </w:p>
    <w:p w:rsidR="00913303" w:rsidRDefault="007E4C0F">
      <w:pPr>
        <w:numPr>
          <w:ilvl w:val="0"/>
          <w:numId w:val="1"/>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历史核心素养</w:t>
      </w:r>
    </w:p>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从唯物史观角度，引导学生形成经济基础决定上层建筑，生产建</w:t>
      </w:r>
      <w:r>
        <w:rPr>
          <w:rFonts w:asciiTheme="minorEastAsia" w:hAnsiTheme="minorEastAsia" w:cstheme="minorEastAsia" w:hint="eastAsia"/>
          <w:sz w:val="28"/>
          <w:szCs w:val="28"/>
        </w:rPr>
        <w:lastRenderedPageBreak/>
        <w:t>筑对经济基础有一定的反作用、重要历史人物对历史起推动作用等唯物史观；从时空观念角度，通过观察隋唐时期的地图、制作隋唐时期的时间轴等形式把历史带入时间和空间之中，培养学生的时空观念；从史料实证角度，通过史料记载等引导学生学会用史料实证的方法认识隋唐</w:t>
      </w:r>
      <w:r>
        <w:rPr>
          <w:rFonts w:asciiTheme="minorEastAsia" w:hAnsiTheme="minorEastAsia" w:cstheme="minorEastAsia" w:hint="eastAsia"/>
          <w:sz w:val="28"/>
          <w:szCs w:val="28"/>
        </w:rPr>
        <w:t>时期的形成、繁荣与衰败，从而培养论从史出的能力；从历史解释角度，引导学生理解统一是历史发展的趋势；从家国情怀的角度，引导学生认识隋唐时期的繁荣，培养民族和文化认同感以及自豪感。</w:t>
      </w:r>
    </w:p>
    <w:p w:rsidR="00913303" w:rsidRDefault="007E4C0F">
      <w:pPr>
        <w:numPr>
          <w:ilvl w:val="0"/>
          <w:numId w:val="1"/>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作业内容与设计意图</w:t>
      </w:r>
    </w:p>
    <w:p w:rsidR="00913303" w:rsidRDefault="007E4C0F">
      <w:pPr>
        <w:numPr>
          <w:ilvl w:val="0"/>
          <w:numId w:val="2"/>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夯实基础性作业（</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必做，</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和</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选做）</w:t>
      </w:r>
    </w:p>
    <w:tbl>
      <w:tblPr>
        <w:tblStyle w:val="a3"/>
        <w:tblW w:w="0" w:type="auto"/>
        <w:tblLook w:val="04A0" w:firstRow="1" w:lastRow="0" w:firstColumn="1" w:lastColumn="0" w:noHBand="0" w:noVBand="1"/>
      </w:tblPr>
      <w:tblGrid>
        <w:gridCol w:w="886"/>
        <w:gridCol w:w="3375"/>
        <w:gridCol w:w="4261"/>
      </w:tblGrid>
      <w:tr w:rsidR="00913303">
        <w:tc>
          <w:tcPr>
            <w:tcW w:w="886" w:type="dxa"/>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3375" w:type="dxa"/>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作业内容</w:t>
            </w:r>
          </w:p>
        </w:tc>
        <w:tc>
          <w:tcPr>
            <w:tcW w:w="4261" w:type="dxa"/>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设计意图</w:t>
            </w:r>
          </w:p>
        </w:tc>
      </w:tr>
      <w:tr w:rsidR="00913303">
        <w:trPr>
          <w:trHeight w:val="991"/>
        </w:trPr>
        <w:tc>
          <w:tcPr>
            <w:tcW w:w="886" w:type="dxa"/>
            <w:vAlign w:val="center"/>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375"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①</w:t>
            </w:r>
            <w:r>
              <w:rPr>
                <w:rFonts w:asciiTheme="minorEastAsia" w:hAnsiTheme="minorEastAsia" w:cstheme="minorEastAsia" w:hint="eastAsia"/>
                <w:sz w:val="28"/>
                <w:szCs w:val="28"/>
              </w:rPr>
              <w:t>绘制隋唐时期的时间轴</w:t>
            </w:r>
            <w:r>
              <w:rPr>
                <w:rFonts w:asciiTheme="minorEastAsia" w:hAnsiTheme="minorEastAsia" w:cstheme="minorEastAsia" w:hint="eastAsia"/>
                <w:sz w:val="28"/>
                <w:szCs w:val="28"/>
              </w:rPr>
              <w:t>。</w:t>
            </w:r>
          </w:p>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②</w:t>
            </w:r>
            <w:r>
              <w:rPr>
                <w:rFonts w:asciiTheme="minorEastAsia" w:hAnsiTheme="minorEastAsia" w:cstheme="minorEastAsia" w:hint="eastAsia"/>
                <w:sz w:val="28"/>
                <w:szCs w:val="28"/>
              </w:rPr>
              <w:t>梳理隋唐时期重要的历史事件。</w:t>
            </w:r>
          </w:p>
        </w:tc>
        <w:tc>
          <w:tcPr>
            <w:tcW w:w="4261"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①通过绘制时间</w:t>
            </w:r>
            <w:proofErr w:type="gramStart"/>
            <w:r>
              <w:rPr>
                <w:rFonts w:asciiTheme="minorEastAsia" w:hAnsiTheme="minorEastAsia" w:cstheme="minorEastAsia" w:hint="eastAsia"/>
                <w:sz w:val="28"/>
                <w:szCs w:val="28"/>
              </w:rPr>
              <w:t>轴培养</w:t>
            </w:r>
            <w:proofErr w:type="gramEnd"/>
            <w:r>
              <w:rPr>
                <w:rFonts w:asciiTheme="minorEastAsia" w:hAnsiTheme="minorEastAsia" w:cstheme="minorEastAsia" w:hint="eastAsia"/>
                <w:sz w:val="28"/>
                <w:szCs w:val="28"/>
              </w:rPr>
              <w:t>学生的时空观念。</w:t>
            </w:r>
          </w:p>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②</w:t>
            </w:r>
            <w:r>
              <w:rPr>
                <w:rFonts w:asciiTheme="minorEastAsia" w:hAnsiTheme="minorEastAsia" w:cstheme="minorEastAsia" w:hint="eastAsia"/>
                <w:sz w:val="28"/>
                <w:szCs w:val="28"/>
              </w:rPr>
              <w:t>通过单元导语、单元特征、课文内容等提取和归纳有效历史信息，</w:t>
            </w:r>
            <w:r>
              <w:rPr>
                <w:rFonts w:asciiTheme="minorEastAsia" w:hAnsiTheme="minorEastAsia" w:cstheme="minorEastAsia" w:hint="eastAsia"/>
                <w:sz w:val="28"/>
                <w:szCs w:val="28"/>
              </w:rPr>
              <w:t>培养学生的提取、归纳、总结能力。</w:t>
            </w:r>
          </w:p>
        </w:tc>
      </w:tr>
      <w:tr w:rsidR="00913303">
        <w:tc>
          <w:tcPr>
            <w:tcW w:w="886" w:type="dxa"/>
            <w:vAlign w:val="center"/>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375"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绘制表格，整理隋文帝、唐太宗、武则天和唐玄宗的统治措施；</w:t>
            </w:r>
          </w:p>
        </w:tc>
        <w:tc>
          <w:tcPr>
            <w:tcW w:w="4261"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学生通过</w:t>
            </w:r>
            <w:r>
              <w:rPr>
                <w:rFonts w:asciiTheme="minorEastAsia" w:hAnsiTheme="minorEastAsia" w:cstheme="minorEastAsia" w:hint="eastAsia"/>
                <w:sz w:val="28"/>
                <w:szCs w:val="28"/>
              </w:rPr>
              <w:t>绘制</w:t>
            </w:r>
            <w:r>
              <w:rPr>
                <w:rFonts w:asciiTheme="minorEastAsia" w:hAnsiTheme="minorEastAsia" w:cstheme="minorEastAsia" w:hint="eastAsia"/>
                <w:sz w:val="28"/>
                <w:szCs w:val="28"/>
              </w:rPr>
              <w:t>表格</w:t>
            </w:r>
            <w:r>
              <w:rPr>
                <w:rFonts w:asciiTheme="minorEastAsia" w:hAnsiTheme="minorEastAsia" w:cstheme="minorEastAsia" w:hint="eastAsia"/>
                <w:sz w:val="28"/>
                <w:szCs w:val="28"/>
              </w:rPr>
              <w:t>的形式</w:t>
            </w:r>
            <w:r>
              <w:rPr>
                <w:rFonts w:asciiTheme="minorEastAsia" w:hAnsiTheme="minorEastAsia" w:cstheme="minorEastAsia" w:hint="eastAsia"/>
                <w:sz w:val="28"/>
                <w:szCs w:val="28"/>
              </w:rPr>
              <w:t>、用文字表述，对历史人物及</w:t>
            </w:r>
            <w:r>
              <w:rPr>
                <w:rFonts w:asciiTheme="minorEastAsia" w:hAnsiTheme="minorEastAsia" w:cstheme="minorEastAsia" w:hint="eastAsia"/>
                <w:sz w:val="28"/>
                <w:szCs w:val="28"/>
              </w:rPr>
              <w:t>统治措施进行分类</w:t>
            </w:r>
            <w:r>
              <w:rPr>
                <w:rFonts w:asciiTheme="minorEastAsia" w:hAnsiTheme="minorEastAsia" w:cstheme="minorEastAsia" w:hint="eastAsia"/>
                <w:sz w:val="28"/>
                <w:szCs w:val="28"/>
              </w:rPr>
              <w:t>整理，培养学生</w:t>
            </w:r>
            <w:r>
              <w:rPr>
                <w:rFonts w:asciiTheme="minorEastAsia" w:hAnsiTheme="minorEastAsia" w:cstheme="minorEastAsia" w:hint="eastAsia"/>
                <w:sz w:val="28"/>
                <w:szCs w:val="28"/>
              </w:rPr>
              <w:t>提取和归纳</w:t>
            </w:r>
            <w:r>
              <w:rPr>
                <w:rFonts w:asciiTheme="minorEastAsia" w:hAnsiTheme="minorEastAsia" w:cstheme="minorEastAsia" w:hint="eastAsia"/>
                <w:sz w:val="28"/>
                <w:szCs w:val="28"/>
              </w:rPr>
              <w:t>信息能力、表达能力等：</w:t>
            </w:r>
          </w:p>
        </w:tc>
      </w:tr>
      <w:tr w:rsidR="00913303">
        <w:tc>
          <w:tcPr>
            <w:tcW w:w="886" w:type="dxa"/>
            <w:vAlign w:val="center"/>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375"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绘制玄奘西行路线简略图</w:t>
            </w:r>
          </w:p>
        </w:tc>
        <w:tc>
          <w:tcPr>
            <w:tcW w:w="4261"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开展跨学科学习，</w:t>
            </w:r>
            <w:r>
              <w:rPr>
                <w:rFonts w:asciiTheme="minorEastAsia" w:hAnsiTheme="minorEastAsia" w:cstheme="minorEastAsia" w:hint="eastAsia"/>
                <w:sz w:val="28"/>
                <w:szCs w:val="28"/>
              </w:rPr>
              <w:t>将历史与美术、</w:t>
            </w:r>
            <w:r>
              <w:rPr>
                <w:rFonts w:asciiTheme="minorEastAsia" w:hAnsiTheme="minorEastAsia" w:cstheme="minorEastAsia" w:hint="eastAsia"/>
                <w:sz w:val="28"/>
                <w:szCs w:val="28"/>
              </w:rPr>
              <w:t>地理学科的知识和能力</w:t>
            </w:r>
            <w:r>
              <w:rPr>
                <w:rFonts w:asciiTheme="minorEastAsia" w:hAnsiTheme="minorEastAsia" w:cstheme="minorEastAsia" w:hint="eastAsia"/>
                <w:sz w:val="28"/>
                <w:szCs w:val="28"/>
              </w:rPr>
              <w:t>相结合</w:t>
            </w:r>
            <w:r>
              <w:rPr>
                <w:rFonts w:asciiTheme="minorEastAsia" w:hAnsiTheme="minorEastAsia" w:cstheme="minorEastAsia" w:hint="eastAsia"/>
                <w:sz w:val="28"/>
                <w:szCs w:val="28"/>
              </w:rPr>
              <w:t>完</w:t>
            </w:r>
            <w:r>
              <w:rPr>
                <w:rFonts w:asciiTheme="minorEastAsia" w:hAnsiTheme="minorEastAsia" w:cstheme="minorEastAsia" w:hint="eastAsia"/>
                <w:sz w:val="28"/>
                <w:szCs w:val="28"/>
              </w:rPr>
              <w:lastRenderedPageBreak/>
              <w:t>成学习任务，培养</w:t>
            </w:r>
            <w:r>
              <w:rPr>
                <w:rFonts w:asciiTheme="minorEastAsia" w:hAnsiTheme="minorEastAsia" w:cstheme="minorEastAsia" w:hint="eastAsia"/>
                <w:sz w:val="28"/>
                <w:szCs w:val="28"/>
              </w:rPr>
              <w:t>夸</w:t>
            </w:r>
            <w:r>
              <w:rPr>
                <w:rFonts w:asciiTheme="minorEastAsia" w:hAnsiTheme="minorEastAsia" w:cstheme="minorEastAsia" w:hint="eastAsia"/>
                <w:sz w:val="28"/>
                <w:szCs w:val="28"/>
              </w:rPr>
              <w:t>学科能力。</w:t>
            </w:r>
          </w:p>
        </w:tc>
      </w:tr>
    </w:tbl>
    <w:p w:rsidR="00913303" w:rsidRDefault="007E4C0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（二）</w:t>
      </w:r>
      <w:r>
        <w:rPr>
          <w:rFonts w:asciiTheme="minorEastAsia" w:hAnsiTheme="minorEastAsia" w:cstheme="minorEastAsia" w:hint="eastAsia"/>
          <w:sz w:val="28"/>
          <w:szCs w:val="28"/>
        </w:rPr>
        <w:t>能力提升类作业（选做）</w:t>
      </w:r>
    </w:p>
    <w:tbl>
      <w:tblPr>
        <w:tblStyle w:val="a3"/>
        <w:tblpPr w:leftFromText="180" w:rightFromText="180" w:vertAnchor="text" w:horzAnchor="page" w:tblpX="1792" w:tblpY="430"/>
        <w:tblOverlap w:val="never"/>
        <w:tblW w:w="0" w:type="auto"/>
        <w:tblLook w:val="04A0" w:firstRow="1" w:lastRow="0" w:firstColumn="1" w:lastColumn="0" w:noHBand="0" w:noVBand="1"/>
      </w:tblPr>
      <w:tblGrid>
        <w:gridCol w:w="536"/>
        <w:gridCol w:w="3800"/>
        <w:gridCol w:w="4186"/>
      </w:tblGrid>
      <w:tr w:rsidR="00913303">
        <w:tc>
          <w:tcPr>
            <w:tcW w:w="0" w:type="auto"/>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0" w:type="auto"/>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作业内容</w:t>
            </w:r>
          </w:p>
        </w:tc>
        <w:tc>
          <w:tcPr>
            <w:tcW w:w="0" w:type="auto"/>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设计意图</w:t>
            </w:r>
          </w:p>
        </w:tc>
      </w:tr>
      <w:tr w:rsidR="00913303">
        <w:tc>
          <w:tcPr>
            <w:tcW w:w="0" w:type="auto"/>
            <w:vAlign w:val="center"/>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0" w:type="auto"/>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选取“隋唐时期”某一重大历史事件根据该事件自编自导自演历史剧。</w:t>
            </w:r>
          </w:p>
        </w:tc>
        <w:tc>
          <w:tcPr>
            <w:tcW w:w="0" w:type="auto"/>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①</w:t>
            </w:r>
            <w:r>
              <w:rPr>
                <w:rFonts w:asciiTheme="minorEastAsia" w:hAnsiTheme="minorEastAsia" w:cstheme="minorEastAsia" w:hint="eastAsia"/>
                <w:sz w:val="28"/>
                <w:szCs w:val="28"/>
              </w:rPr>
              <w:t>将历史和</w:t>
            </w:r>
            <w:r>
              <w:rPr>
                <w:rFonts w:asciiTheme="minorEastAsia" w:hAnsiTheme="minorEastAsia" w:cstheme="minorEastAsia" w:hint="eastAsia"/>
                <w:sz w:val="28"/>
                <w:szCs w:val="28"/>
              </w:rPr>
              <w:t>语文</w:t>
            </w:r>
            <w:r>
              <w:rPr>
                <w:rFonts w:asciiTheme="minorEastAsia" w:hAnsiTheme="minorEastAsia" w:cstheme="minorEastAsia" w:hint="eastAsia"/>
                <w:sz w:val="28"/>
                <w:szCs w:val="28"/>
              </w:rPr>
              <w:t>、</w:t>
            </w:r>
            <w:r>
              <w:rPr>
                <w:rFonts w:asciiTheme="minorEastAsia" w:hAnsiTheme="minorEastAsia" w:cstheme="minorEastAsia" w:hint="eastAsia"/>
                <w:sz w:val="28"/>
                <w:szCs w:val="28"/>
              </w:rPr>
              <w:t>音乐学科的相</w:t>
            </w:r>
            <w:r>
              <w:rPr>
                <w:rFonts w:asciiTheme="minorEastAsia" w:hAnsiTheme="minorEastAsia" w:cstheme="minorEastAsia" w:hint="eastAsia"/>
                <w:sz w:val="28"/>
                <w:szCs w:val="28"/>
              </w:rPr>
              <w:t>的知识能力相联合</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充分</w:t>
            </w:r>
            <w:r>
              <w:rPr>
                <w:rFonts w:asciiTheme="minorEastAsia" w:hAnsiTheme="minorEastAsia" w:cstheme="minorEastAsia" w:hint="eastAsia"/>
                <w:sz w:val="28"/>
                <w:szCs w:val="28"/>
              </w:rPr>
              <w:t>发挥学生的语言表达、组织表演</w:t>
            </w:r>
            <w:r>
              <w:rPr>
                <w:rFonts w:asciiTheme="minorEastAsia" w:hAnsiTheme="minorEastAsia" w:cstheme="minorEastAsia" w:hint="eastAsia"/>
                <w:sz w:val="28"/>
                <w:szCs w:val="28"/>
              </w:rPr>
              <w:t>的</w:t>
            </w:r>
            <w:r>
              <w:rPr>
                <w:rFonts w:asciiTheme="minorEastAsia" w:hAnsiTheme="minorEastAsia" w:cstheme="minorEastAsia" w:hint="eastAsia"/>
                <w:sz w:val="28"/>
                <w:szCs w:val="28"/>
              </w:rPr>
              <w:t>才能，</w:t>
            </w:r>
            <w:r>
              <w:rPr>
                <w:rFonts w:asciiTheme="minorEastAsia" w:hAnsiTheme="minorEastAsia" w:cstheme="minorEastAsia" w:hint="eastAsia"/>
                <w:sz w:val="28"/>
                <w:szCs w:val="28"/>
              </w:rPr>
              <w:t>通过</w:t>
            </w:r>
            <w:r>
              <w:rPr>
                <w:rFonts w:asciiTheme="minorEastAsia" w:hAnsiTheme="minorEastAsia" w:cstheme="minorEastAsia" w:hint="eastAsia"/>
                <w:sz w:val="28"/>
                <w:szCs w:val="28"/>
              </w:rPr>
              <w:t>运用学生喜欢的方式进行历史解释，</w:t>
            </w:r>
            <w:r>
              <w:rPr>
                <w:rFonts w:asciiTheme="minorEastAsia" w:hAnsiTheme="minorEastAsia" w:cstheme="minorEastAsia" w:hint="eastAsia"/>
                <w:sz w:val="28"/>
                <w:szCs w:val="28"/>
              </w:rPr>
              <w:t>从而</w:t>
            </w:r>
            <w:r>
              <w:rPr>
                <w:rFonts w:asciiTheme="minorEastAsia" w:hAnsiTheme="minorEastAsia" w:cstheme="minorEastAsia" w:hint="eastAsia"/>
                <w:sz w:val="28"/>
                <w:szCs w:val="28"/>
              </w:rPr>
              <w:t>构建历史情境</w:t>
            </w:r>
            <w:r>
              <w:rPr>
                <w:rFonts w:asciiTheme="minorEastAsia" w:hAnsiTheme="minorEastAsia" w:cstheme="minorEastAsia" w:hint="eastAsia"/>
                <w:sz w:val="28"/>
                <w:szCs w:val="28"/>
              </w:rPr>
              <w:t>，</w:t>
            </w:r>
            <w:r>
              <w:rPr>
                <w:rFonts w:asciiTheme="minorEastAsia" w:hAnsiTheme="minorEastAsia" w:cstheme="minorEastAsia" w:hint="eastAsia"/>
                <w:sz w:val="28"/>
                <w:szCs w:val="28"/>
              </w:rPr>
              <w:t>进而</w:t>
            </w:r>
            <w:r>
              <w:rPr>
                <w:rFonts w:asciiTheme="minorEastAsia" w:hAnsiTheme="minorEastAsia" w:cstheme="minorEastAsia" w:hint="eastAsia"/>
                <w:sz w:val="28"/>
                <w:szCs w:val="28"/>
              </w:rPr>
              <w:t>培养学生对美的鉴赏和演绎能力</w:t>
            </w:r>
            <w:r>
              <w:rPr>
                <w:rFonts w:asciiTheme="minorEastAsia" w:hAnsiTheme="minorEastAsia" w:cstheme="minorEastAsia" w:hint="eastAsia"/>
                <w:sz w:val="28"/>
                <w:szCs w:val="28"/>
              </w:rPr>
              <w:t>;</w:t>
            </w:r>
          </w:p>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②</w:t>
            </w:r>
            <w:r>
              <w:rPr>
                <w:rFonts w:asciiTheme="minorEastAsia" w:hAnsiTheme="minorEastAsia" w:cstheme="minorEastAsia" w:hint="eastAsia"/>
                <w:sz w:val="28"/>
                <w:szCs w:val="28"/>
              </w:rPr>
              <w:t>将全班分为三个大</w:t>
            </w:r>
            <w:r>
              <w:rPr>
                <w:rFonts w:asciiTheme="minorEastAsia" w:hAnsiTheme="minorEastAsia" w:cstheme="minorEastAsia" w:hint="eastAsia"/>
                <w:sz w:val="28"/>
                <w:szCs w:val="28"/>
              </w:rPr>
              <w:t>学习</w:t>
            </w:r>
            <w:r>
              <w:rPr>
                <w:rFonts w:asciiTheme="minorEastAsia" w:hAnsiTheme="minorEastAsia" w:cstheme="minorEastAsia" w:hint="eastAsia"/>
                <w:sz w:val="28"/>
                <w:szCs w:val="28"/>
              </w:rPr>
              <w:t>小组</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以小组为</w:t>
            </w:r>
            <w:r>
              <w:rPr>
                <w:rFonts w:asciiTheme="minorEastAsia" w:hAnsiTheme="minorEastAsia" w:cstheme="minorEastAsia" w:hint="eastAsia"/>
                <w:sz w:val="28"/>
                <w:szCs w:val="28"/>
              </w:rPr>
              <w:t>单位开展</w:t>
            </w:r>
            <w:r>
              <w:rPr>
                <w:rFonts w:asciiTheme="minorEastAsia" w:hAnsiTheme="minorEastAsia" w:cstheme="minorEastAsia" w:hint="eastAsia"/>
                <w:sz w:val="28"/>
                <w:szCs w:val="28"/>
              </w:rPr>
              <w:t>活动</w:t>
            </w:r>
            <w:r>
              <w:rPr>
                <w:rFonts w:asciiTheme="minorEastAsia" w:hAnsiTheme="minorEastAsia" w:cstheme="minorEastAsia" w:hint="eastAsia"/>
                <w:sz w:val="28"/>
                <w:szCs w:val="28"/>
              </w:rPr>
              <w:t>，组长做好分工统筹，</w:t>
            </w:r>
            <w:r>
              <w:rPr>
                <w:rFonts w:asciiTheme="minorEastAsia" w:hAnsiTheme="minorEastAsia" w:cstheme="minorEastAsia" w:hint="eastAsia"/>
                <w:sz w:val="28"/>
                <w:szCs w:val="28"/>
              </w:rPr>
              <w:t>充分</w:t>
            </w:r>
            <w:r>
              <w:rPr>
                <w:rFonts w:asciiTheme="minorEastAsia" w:hAnsiTheme="minorEastAsia" w:cstheme="minorEastAsia" w:hint="eastAsia"/>
                <w:sz w:val="28"/>
                <w:szCs w:val="28"/>
              </w:rPr>
              <w:t>发挥</w:t>
            </w:r>
            <w:r>
              <w:rPr>
                <w:rFonts w:asciiTheme="minorEastAsia" w:hAnsiTheme="minorEastAsia" w:cstheme="minorEastAsia" w:hint="eastAsia"/>
                <w:sz w:val="28"/>
                <w:szCs w:val="28"/>
              </w:rPr>
              <w:t>每位</w:t>
            </w:r>
            <w:r>
              <w:rPr>
                <w:rFonts w:asciiTheme="minorEastAsia" w:hAnsiTheme="minorEastAsia" w:cstheme="minorEastAsia" w:hint="eastAsia"/>
                <w:sz w:val="28"/>
                <w:szCs w:val="28"/>
              </w:rPr>
              <w:t>学生的特长，培养学生的合作</w:t>
            </w:r>
            <w:r>
              <w:rPr>
                <w:rFonts w:asciiTheme="minorEastAsia" w:hAnsiTheme="minorEastAsia" w:cstheme="minorEastAsia" w:hint="eastAsia"/>
                <w:sz w:val="28"/>
                <w:szCs w:val="28"/>
              </w:rPr>
              <w:t>探究</w:t>
            </w:r>
            <w:r>
              <w:rPr>
                <w:rFonts w:asciiTheme="minorEastAsia" w:hAnsiTheme="minorEastAsia" w:cstheme="minorEastAsia" w:hint="eastAsia"/>
                <w:sz w:val="28"/>
                <w:szCs w:val="28"/>
              </w:rPr>
              <w:t>精神，让学生学会相互赏识</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分工合作</w:t>
            </w:r>
            <w:r>
              <w:rPr>
                <w:rFonts w:asciiTheme="minorEastAsia" w:hAnsiTheme="minorEastAsia" w:cstheme="minorEastAsia" w:hint="eastAsia"/>
                <w:sz w:val="28"/>
                <w:szCs w:val="28"/>
              </w:rPr>
              <w:t>。</w:t>
            </w:r>
          </w:p>
        </w:tc>
      </w:tr>
      <w:tr w:rsidR="00913303">
        <w:tc>
          <w:tcPr>
            <w:tcW w:w="0" w:type="auto"/>
            <w:vAlign w:val="center"/>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0" w:type="auto"/>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讲好历史故事：围绕“隋唐时期”这一内容</w:t>
            </w:r>
            <w:r>
              <w:rPr>
                <w:rFonts w:asciiTheme="minorEastAsia" w:hAnsiTheme="minorEastAsia" w:cstheme="minorEastAsia" w:hint="eastAsia"/>
                <w:sz w:val="28"/>
                <w:szCs w:val="28"/>
              </w:rPr>
              <w:t>或者单元特征</w:t>
            </w:r>
            <w:r>
              <w:rPr>
                <w:rFonts w:asciiTheme="minorEastAsia" w:hAnsiTheme="minorEastAsia" w:cstheme="minorEastAsia" w:hint="eastAsia"/>
                <w:sz w:val="28"/>
                <w:szCs w:val="28"/>
              </w:rPr>
              <w:t>，自拟题目，也可以参考“隋唐英雄传”节选、“贞观之治”、</w:t>
            </w:r>
            <w:r>
              <w:rPr>
                <w:rFonts w:asciiTheme="minorEastAsia" w:hAnsiTheme="minorEastAsia" w:cstheme="minorEastAsia" w:hint="eastAsia"/>
                <w:sz w:val="28"/>
                <w:szCs w:val="28"/>
              </w:rPr>
              <w:lastRenderedPageBreak/>
              <w:t>一代女皇武则天、鉴真东渡、玄奘西行等</w:t>
            </w:r>
          </w:p>
        </w:tc>
        <w:tc>
          <w:tcPr>
            <w:tcW w:w="0" w:type="auto"/>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①</w:t>
            </w:r>
            <w:r>
              <w:rPr>
                <w:rFonts w:asciiTheme="minorEastAsia" w:hAnsiTheme="minorEastAsia" w:cstheme="minorEastAsia" w:hint="eastAsia"/>
                <w:sz w:val="28"/>
                <w:szCs w:val="28"/>
              </w:rPr>
              <w:t>以</w:t>
            </w:r>
            <w:r>
              <w:rPr>
                <w:rFonts w:asciiTheme="minorEastAsia" w:hAnsiTheme="minorEastAsia" w:cstheme="minorEastAsia" w:hint="eastAsia"/>
                <w:sz w:val="28"/>
                <w:szCs w:val="28"/>
              </w:rPr>
              <w:t>讲</w:t>
            </w:r>
            <w:r>
              <w:rPr>
                <w:rFonts w:asciiTheme="minorEastAsia" w:hAnsiTheme="minorEastAsia" w:cstheme="minorEastAsia" w:hint="eastAsia"/>
                <w:sz w:val="28"/>
                <w:szCs w:val="28"/>
              </w:rPr>
              <w:t>故事的形式</w:t>
            </w:r>
            <w:r>
              <w:rPr>
                <w:rFonts w:asciiTheme="minorEastAsia" w:hAnsiTheme="minorEastAsia" w:cstheme="minorEastAsia" w:hint="eastAsia"/>
                <w:sz w:val="28"/>
                <w:szCs w:val="28"/>
              </w:rPr>
              <w:t>开展</w:t>
            </w:r>
            <w:r>
              <w:rPr>
                <w:rFonts w:asciiTheme="minorEastAsia" w:hAnsiTheme="minorEastAsia" w:cstheme="minorEastAsia" w:hint="eastAsia"/>
                <w:sz w:val="28"/>
                <w:szCs w:val="28"/>
              </w:rPr>
              <w:t>符合初</w:t>
            </w:r>
            <w:proofErr w:type="gramStart"/>
            <w:r>
              <w:rPr>
                <w:rFonts w:asciiTheme="minorEastAsia" w:hAnsiTheme="minorEastAsia" w:cstheme="minorEastAsia" w:hint="eastAsia"/>
                <w:sz w:val="28"/>
                <w:szCs w:val="28"/>
              </w:rPr>
              <w:t>一</w:t>
            </w:r>
            <w:proofErr w:type="gramEnd"/>
            <w:r>
              <w:rPr>
                <w:rFonts w:asciiTheme="minorEastAsia" w:hAnsiTheme="minorEastAsia" w:cstheme="minorEastAsia" w:hint="eastAsia"/>
                <w:sz w:val="28"/>
                <w:szCs w:val="28"/>
              </w:rPr>
              <w:t>学生的心理特点，能</w:t>
            </w:r>
            <w:r>
              <w:rPr>
                <w:rFonts w:asciiTheme="minorEastAsia" w:hAnsiTheme="minorEastAsia" w:cstheme="minorEastAsia" w:hint="eastAsia"/>
                <w:sz w:val="28"/>
                <w:szCs w:val="28"/>
              </w:rPr>
              <w:t>进一步</w:t>
            </w:r>
            <w:r>
              <w:rPr>
                <w:rFonts w:asciiTheme="minorEastAsia" w:hAnsiTheme="minorEastAsia" w:cstheme="minorEastAsia" w:hint="eastAsia"/>
                <w:sz w:val="28"/>
                <w:szCs w:val="28"/>
              </w:rPr>
              <w:t>激发学生的</w:t>
            </w:r>
            <w:r>
              <w:rPr>
                <w:rFonts w:asciiTheme="minorEastAsia" w:hAnsiTheme="minorEastAsia" w:cstheme="minorEastAsia" w:hint="eastAsia"/>
                <w:sz w:val="28"/>
                <w:szCs w:val="28"/>
              </w:rPr>
              <w:t>对历史</w:t>
            </w:r>
            <w:r>
              <w:rPr>
                <w:rFonts w:asciiTheme="minorEastAsia" w:hAnsiTheme="minorEastAsia" w:cstheme="minorEastAsia" w:hint="eastAsia"/>
                <w:sz w:val="28"/>
                <w:szCs w:val="28"/>
              </w:rPr>
              <w:t>科学</w:t>
            </w:r>
            <w:proofErr w:type="gramStart"/>
            <w:r>
              <w:rPr>
                <w:rFonts w:asciiTheme="minorEastAsia" w:hAnsiTheme="minorEastAsia" w:cstheme="minorEastAsia" w:hint="eastAsia"/>
                <w:sz w:val="28"/>
                <w:szCs w:val="28"/>
              </w:rPr>
              <w:t>习兴趣</w:t>
            </w:r>
            <w:proofErr w:type="gramEnd"/>
            <w:r>
              <w:rPr>
                <w:rFonts w:asciiTheme="minorEastAsia" w:hAnsiTheme="minorEastAsia" w:cstheme="minorEastAsia" w:hint="eastAsia"/>
                <w:sz w:val="28"/>
                <w:szCs w:val="28"/>
              </w:rPr>
              <w:t>;</w:t>
            </w:r>
            <w:r>
              <w:rPr>
                <w:rFonts w:asciiTheme="minorEastAsia" w:hAnsiTheme="minorEastAsia" w:cstheme="minorEastAsia" w:hint="eastAsia"/>
                <w:sz w:val="28"/>
                <w:szCs w:val="28"/>
              </w:rPr>
              <w:br/>
            </w:r>
            <w:r>
              <w:rPr>
                <w:rFonts w:asciiTheme="minorEastAsia" w:hAnsiTheme="minorEastAsia" w:cstheme="minorEastAsia" w:hint="eastAsia"/>
                <w:sz w:val="28"/>
                <w:szCs w:val="28"/>
              </w:rPr>
              <w:t>②</w:t>
            </w:r>
            <w:r>
              <w:rPr>
                <w:rFonts w:asciiTheme="minorEastAsia" w:hAnsiTheme="minorEastAsia" w:cstheme="minorEastAsia" w:hint="eastAsia"/>
                <w:sz w:val="28"/>
                <w:szCs w:val="28"/>
              </w:rPr>
              <w:t>充分</w:t>
            </w:r>
            <w:r>
              <w:rPr>
                <w:rFonts w:asciiTheme="minorEastAsia" w:hAnsiTheme="minorEastAsia" w:cstheme="minorEastAsia" w:hint="eastAsia"/>
                <w:sz w:val="28"/>
                <w:szCs w:val="28"/>
              </w:rPr>
              <w:t>发挥小组各成员</w:t>
            </w:r>
            <w:r>
              <w:rPr>
                <w:rFonts w:asciiTheme="minorEastAsia" w:hAnsiTheme="minorEastAsia" w:cstheme="minorEastAsia" w:hint="eastAsia"/>
                <w:sz w:val="28"/>
                <w:szCs w:val="28"/>
              </w:rPr>
              <w:t>长处</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lastRenderedPageBreak/>
              <w:t>别</w:t>
            </w:r>
            <w:r>
              <w:rPr>
                <w:rFonts w:asciiTheme="minorEastAsia" w:hAnsiTheme="minorEastAsia" w:cstheme="minorEastAsia" w:hint="eastAsia"/>
                <w:sz w:val="28"/>
                <w:szCs w:val="28"/>
              </w:rPr>
              <w:t>开展资料收集、故事文稿</w:t>
            </w:r>
            <w:r>
              <w:rPr>
                <w:rFonts w:asciiTheme="minorEastAsia" w:hAnsiTheme="minorEastAsia" w:cstheme="minorEastAsia" w:hint="eastAsia"/>
                <w:sz w:val="28"/>
                <w:szCs w:val="28"/>
              </w:rPr>
              <w:t>编</w:t>
            </w:r>
            <w:r>
              <w:rPr>
                <w:rFonts w:asciiTheme="minorEastAsia" w:hAnsiTheme="minorEastAsia" w:cstheme="minorEastAsia" w:hint="eastAsia"/>
                <w:sz w:val="28"/>
                <w:szCs w:val="28"/>
              </w:rPr>
              <w:t>写、声音动作表情等的设计、讲故事道具服装准备等任务</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学会分工协作</w:t>
            </w:r>
            <w:r>
              <w:rPr>
                <w:rFonts w:asciiTheme="minorEastAsia" w:hAnsiTheme="minorEastAsia" w:cstheme="minorEastAsia" w:hint="eastAsia"/>
                <w:sz w:val="28"/>
                <w:szCs w:val="28"/>
              </w:rPr>
              <w:t>，培养团队意识</w:t>
            </w:r>
            <w:r>
              <w:rPr>
                <w:rFonts w:asciiTheme="minorEastAsia" w:hAnsiTheme="minorEastAsia" w:cstheme="minorEastAsia" w:hint="eastAsia"/>
                <w:sz w:val="28"/>
                <w:szCs w:val="28"/>
              </w:rPr>
              <w:t>。</w:t>
            </w:r>
          </w:p>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③</w:t>
            </w:r>
            <w:r>
              <w:rPr>
                <w:rFonts w:asciiTheme="minorEastAsia" w:hAnsiTheme="minorEastAsia" w:cstheme="minorEastAsia" w:hint="eastAsia"/>
                <w:sz w:val="28"/>
                <w:szCs w:val="28"/>
              </w:rPr>
              <w:t>该</w:t>
            </w:r>
            <w:r>
              <w:rPr>
                <w:rFonts w:asciiTheme="minorEastAsia" w:hAnsiTheme="minorEastAsia" w:cstheme="minorEastAsia" w:hint="eastAsia"/>
                <w:sz w:val="28"/>
                <w:szCs w:val="28"/>
              </w:rPr>
              <w:t>作业需要学生通过</w:t>
            </w:r>
            <w:r>
              <w:rPr>
                <w:rFonts w:asciiTheme="minorEastAsia" w:hAnsiTheme="minorEastAsia" w:cstheme="minorEastAsia" w:hint="eastAsia"/>
                <w:sz w:val="28"/>
                <w:szCs w:val="28"/>
              </w:rPr>
              <w:t>资料</w:t>
            </w:r>
            <w:r>
              <w:rPr>
                <w:rFonts w:asciiTheme="minorEastAsia" w:hAnsiTheme="minorEastAsia" w:cstheme="minorEastAsia" w:hint="eastAsia"/>
                <w:sz w:val="28"/>
                <w:szCs w:val="28"/>
              </w:rPr>
              <w:t>查找、阅读、理解史料，用自己的语言进行表达，</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历史解释，也通过历史故事表达出自己的观点和情感，培育学生历史解释和家国情怀素养。</w:t>
            </w:r>
          </w:p>
        </w:tc>
      </w:tr>
    </w:tbl>
    <w:p w:rsidR="00913303" w:rsidRDefault="007E4C0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（三）</w:t>
      </w:r>
      <w:r>
        <w:rPr>
          <w:rFonts w:asciiTheme="minorEastAsia" w:hAnsiTheme="minorEastAsia" w:cstheme="minorEastAsia" w:hint="eastAsia"/>
          <w:sz w:val="28"/>
          <w:szCs w:val="28"/>
        </w:rPr>
        <w:t>情景体验类作业（选做）</w:t>
      </w:r>
    </w:p>
    <w:tbl>
      <w:tblPr>
        <w:tblStyle w:val="a3"/>
        <w:tblW w:w="0" w:type="auto"/>
        <w:tblLook w:val="04A0" w:firstRow="1" w:lastRow="0" w:firstColumn="1" w:lastColumn="0" w:noHBand="0" w:noVBand="1"/>
      </w:tblPr>
      <w:tblGrid>
        <w:gridCol w:w="886"/>
        <w:gridCol w:w="3375"/>
        <w:gridCol w:w="4261"/>
      </w:tblGrid>
      <w:tr w:rsidR="00913303">
        <w:tc>
          <w:tcPr>
            <w:tcW w:w="886" w:type="dxa"/>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3375" w:type="dxa"/>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作业内容</w:t>
            </w:r>
          </w:p>
        </w:tc>
        <w:tc>
          <w:tcPr>
            <w:tcW w:w="4261" w:type="dxa"/>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设计意图</w:t>
            </w:r>
          </w:p>
        </w:tc>
      </w:tr>
      <w:tr w:rsidR="00913303">
        <w:tc>
          <w:tcPr>
            <w:tcW w:w="886" w:type="dxa"/>
            <w:vAlign w:val="center"/>
          </w:tcPr>
          <w:p w:rsidR="00913303" w:rsidRDefault="007E4C0F">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375"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走进博物馆或者观看《如果国宝会说话》纪录片或者观看《国家宝藏》，结合“隋唐时期”这一主题，选取某一个或者某一组文物，以小导游或者小讲解员的身份为同学们家介绍文物的前世今生。</w:t>
            </w:r>
          </w:p>
        </w:tc>
        <w:tc>
          <w:tcPr>
            <w:tcW w:w="4261" w:type="dxa"/>
          </w:tcPr>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①</w:t>
            </w:r>
            <w:r>
              <w:rPr>
                <w:rFonts w:asciiTheme="minorEastAsia" w:hAnsiTheme="minorEastAsia" w:cstheme="minorEastAsia" w:hint="eastAsia"/>
                <w:sz w:val="28"/>
                <w:szCs w:val="28"/>
              </w:rPr>
              <w:t>亲身或线上了解实物史料、</w:t>
            </w:r>
            <w:r>
              <w:rPr>
                <w:rFonts w:asciiTheme="minorEastAsia" w:hAnsiTheme="minorEastAsia" w:cstheme="minorEastAsia" w:hint="eastAsia"/>
                <w:sz w:val="28"/>
                <w:szCs w:val="28"/>
              </w:rPr>
              <w:t>亲自介绍文物</w:t>
            </w:r>
            <w:r>
              <w:rPr>
                <w:rFonts w:asciiTheme="minorEastAsia" w:hAnsiTheme="minorEastAsia" w:cstheme="minorEastAsia" w:hint="eastAsia"/>
                <w:sz w:val="28"/>
                <w:szCs w:val="28"/>
              </w:rPr>
              <w:t>能锻炼学生多种能力，同时培育了历史解释素养</w:t>
            </w:r>
            <w:r>
              <w:rPr>
                <w:rFonts w:asciiTheme="minorEastAsia" w:hAnsiTheme="minorEastAsia" w:cstheme="minorEastAsia" w:hint="eastAsia"/>
                <w:sz w:val="28"/>
                <w:szCs w:val="28"/>
              </w:rPr>
              <w:t>;</w:t>
            </w:r>
          </w:p>
          <w:p w:rsidR="00913303" w:rsidRDefault="007E4C0F">
            <w:pPr>
              <w:rPr>
                <w:rFonts w:asciiTheme="minorEastAsia" w:hAnsiTheme="minorEastAsia" w:cstheme="minorEastAsia"/>
                <w:sz w:val="28"/>
                <w:szCs w:val="28"/>
              </w:rPr>
            </w:pPr>
            <w:r>
              <w:rPr>
                <w:rFonts w:asciiTheme="minorEastAsia" w:hAnsiTheme="minorEastAsia" w:cstheme="minorEastAsia" w:hint="eastAsia"/>
                <w:sz w:val="28"/>
                <w:szCs w:val="28"/>
              </w:rPr>
              <w:t>②</w:t>
            </w:r>
            <w:r>
              <w:rPr>
                <w:rFonts w:asciiTheme="minorEastAsia" w:hAnsiTheme="minorEastAsia" w:cstheme="minorEastAsia" w:hint="eastAsia"/>
                <w:sz w:val="28"/>
                <w:szCs w:val="28"/>
              </w:rPr>
              <w:t>通过本任务，拓宽了学习历史的途径，希望能让学生喜欢博物馆</w:t>
            </w:r>
            <w:r>
              <w:rPr>
                <w:rFonts w:asciiTheme="minorEastAsia" w:hAnsiTheme="minorEastAsia" w:cstheme="minorEastAsia" w:hint="eastAsia"/>
                <w:sz w:val="28"/>
                <w:szCs w:val="28"/>
              </w:rPr>
              <w:t>或者纪录片</w:t>
            </w:r>
            <w:r>
              <w:rPr>
                <w:rFonts w:asciiTheme="minorEastAsia" w:hAnsiTheme="minorEastAsia" w:cstheme="minorEastAsia" w:hint="eastAsia"/>
                <w:sz w:val="28"/>
                <w:szCs w:val="28"/>
              </w:rPr>
              <w:t>，通过博物馆</w:t>
            </w:r>
            <w:r>
              <w:rPr>
                <w:rFonts w:asciiTheme="minorEastAsia" w:hAnsiTheme="minorEastAsia" w:cstheme="minorEastAsia" w:hint="eastAsia"/>
                <w:sz w:val="28"/>
                <w:szCs w:val="28"/>
              </w:rPr>
              <w:t>或纪录片</w:t>
            </w:r>
            <w:r>
              <w:rPr>
                <w:rFonts w:asciiTheme="minorEastAsia" w:hAnsiTheme="minorEastAsia" w:cstheme="minorEastAsia" w:hint="eastAsia"/>
                <w:sz w:val="28"/>
                <w:szCs w:val="28"/>
              </w:rPr>
              <w:t>了解我们的历史</w:t>
            </w:r>
            <w:r>
              <w:rPr>
                <w:rFonts w:asciiTheme="minorEastAsia" w:hAnsiTheme="minorEastAsia" w:cstheme="minorEastAsia" w:hint="eastAsia"/>
                <w:sz w:val="28"/>
                <w:szCs w:val="28"/>
              </w:rPr>
              <w:t>，</w:t>
            </w:r>
            <w:r>
              <w:rPr>
                <w:rFonts w:asciiTheme="minorEastAsia" w:hAnsiTheme="minorEastAsia" w:cstheme="minorEastAsia" w:hint="eastAsia"/>
                <w:sz w:val="28"/>
                <w:szCs w:val="28"/>
              </w:rPr>
              <w:t>知道历史就在我们身边，不做历史的旁观者</w:t>
            </w:r>
            <w:r>
              <w:rPr>
                <w:rFonts w:asciiTheme="minorEastAsia" w:hAnsiTheme="minorEastAsia" w:cstheme="minorEastAsia" w:hint="eastAsia"/>
                <w:sz w:val="28"/>
                <w:szCs w:val="28"/>
              </w:rPr>
              <w:t>，展望未来。</w:t>
            </w:r>
          </w:p>
        </w:tc>
      </w:tr>
    </w:tbl>
    <w:p w:rsidR="00913303" w:rsidRDefault="007E4C0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作业评价</w:t>
      </w:r>
    </w:p>
    <w:p w:rsidR="00913303" w:rsidRDefault="007E4C0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开展互动评价。学生自主探究与学习，将作业成果在课堂中展示并进行综合评价。在完成作业时，学生可与家长共同参与，以此</w:t>
      </w:r>
      <w:proofErr w:type="gramStart"/>
      <w:r>
        <w:rPr>
          <w:rFonts w:asciiTheme="minorEastAsia" w:hAnsiTheme="minorEastAsia" w:cstheme="minorEastAsia" w:hint="eastAsia"/>
          <w:sz w:val="28"/>
          <w:szCs w:val="28"/>
        </w:rPr>
        <w:t>实现家</w:t>
      </w:r>
      <w:proofErr w:type="gramEnd"/>
      <w:r>
        <w:rPr>
          <w:rFonts w:asciiTheme="minorEastAsia" w:hAnsiTheme="minorEastAsia" w:cstheme="minorEastAsia" w:hint="eastAsia"/>
          <w:sz w:val="28"/>
          <w:szCs w:val="28"/>
        </w:rPr>
        <w:t>校合作，师生合作，互动性更强。</w:t>
      </w:r>
    </w:p>
    <w:p w:rsidR="00913303" w:rsidRDefault="007E4C0F">
      <w:pPr>
        <w:ind w:firstLine="480"/>
        <w:rPr>
          <w:rFonts w:asciiTheme="minorEastAsia" w:hAnsiTheme="minorEastAsia" w:cstheme="minorEastAsia"/>
          <w:sz w:val="28"/>
          <w:szCs w:val="28"/>
        </w:rPr>
      </w:pPr>
      <w:r>
        <w:rPr>
          <w:rFonts w:asciiTheme="minorEastAsia" w:hAnsiTheme="minorEastAsia" w:cstheme="minorEastAsia" w:hint="eastAsia"/>
          <w:sz w:val="28"/>
          <w:szCs w:val="28"/>
        </w:rPr>
        <w:t>开展分层评价。多以鼓励、表扬方式为主。根据每个学生的个体差异</w:t>
      </w:r>
      <w:r>
        <w:rPr>
          <w:rFonts w:asciiTheme="minorEastAsia" w:hAnsiTheme="minorEastAsia" w:cstheme="minorEastAsia" w:hint="eastAsia"/>
          <w:sz w:val="28"/>
          <w:szCs w:val="28"/>
        </w:rPr>
        <w:t>,</w:t>
      </w:r>
      <w:r>
        <w:rPr>
          <w:rFonts w:asciiTheme="minorEastAsia" w:hAnsiTheme="minorEastAsia" w:cstheme="minorEastAsia" w:hint="eastAsia"/>
          <w:sz w:val="28"/>
          <w:szCs w:val="28"/>
        </w:rPr>
        <w:t>采取分层对待的方式。对于学习能力比较弱一些要在学生的作业本，上写下评语并给予一定的鼓励和表扬。学生得到老师的认可，他们的心中会非常的自豪和开心，就会把这种成功和喜悦与家长进行分享。于此同时，学生也会以此作为起点，逐渐对历史产生浓厚的兴趣。</w:t>
      </w:r>
    </w:p>
    <w:p w:rsidR="00913303" w:rsidRDefault="007E4C0F">
      <w:pPr>
        <w:numPr>
          <w:ilvl w:val="0"/>
          <w:numId w:val="1"/>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预期效果</w:t>
      </w:r>
    </w:p>
    <w:p w:rsidR="00913303" w:rsidRDefault="007E4C0F">
      <w:pPr>
        <w:ind w:firstLineChars="200" w:firstLine="560"/>
        <w:rPr>
          <w:rFonts w:asciiTheme="minorEastAsia" w:hAnsiTheme="minorEastAsia" w:cstheme="minorEastAsia"/>
          <w:sz w:val="28"/>
          <w:szCs w:val="28"/>
        </w:rPr>
      </w:pPr>
      <w:proofErr w:type="gramStart"/>
      <w:r>
        <w:rPr>
          <w:rFonts w:asciiTheme="minorEastAsia" w:hAnsiTheme="minorEastAsia" w:cstheme="minorEastAsia" w:hint="eastAsia"/>
          <w:sz w:val="28"/>
          <w:szCs w:val="28"/>
        </w:rPr>
        <w:t>希通过</w:t>
      </w:r>
      <w:proofErr w:type="gramEnd"/>
      <w:r>
        <w:rPr>
          <w:rFonts w:asciiTheme="minorEastAsia" w:hAnsiTheme="minorEastAsia" w:cstheme="minorEastAsia" w:hint="eastAsia"/>
          <w:sz w:val="28"/>
          <w:szCs w:val="28"/>
        </w:rPr>
        <w:t>此次作业的设计，能让学生对隋唐时期有更好的认知，并形成一定的历史思维能力和历史学科核心素养。除此之外，也进一步让学生掌握更多的课外背景。更重要的是在课后，学生能将历史更好的融入到生活中，让历史贴近生活，走进生活。</w:t>
      </w:r>
      <w:bookmarkStart w:id="0" w:name="_GoBack"/>
      <w:bookmarkEnd w:id="0"/>
    </w:p>
    <w:sectPr w:rsidR="00913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46F0F"/>
    <w:multiLevelType w:val="singleLevel"/>
    <w:tmpl w:val="46F46F0F"/>
    <w:lvl w:ilvl="0">
      <w:start w:val="1"/>
      <w:numFmt w:val="chineseCounting"/>
      <w:suff w:val="nothing"/>
      <w:lvlText w:val="（%1）"/>
      <w:lvlJc w:val="left"/>
      <w:rPr>
        <w:rFonts w:hint="eastAsia"/>
      </w:rPr>
    </w:lvl>
  </w:abstractNum>
  <w:abstractNum w:abstractNumId="1">
    <w:nsid w:val="695BE291"/>
    <w:multiLevelType w:val="singleLevel"/>
    <w:tmpl w:val="695BE29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913303"/>
    <w:rsid w:val="00354153"/>
    <w:rsid w:val="007E4C0F"/>
    <w:rsid w:val="00913303"/>
    <w:rsid w:val="08CC54AE"/>
    <w:rsid w:val="13462435"/>
    <w:rsid w:val="141A53C5"/>
    <w:rsid w:val="1DB70ACA"/>
    <w:rsid w:val="1EE05A97"/>
    <w:rsid w:val="2CD559F6"/>
    <w:rsid w:val="2DFD2DFD"/>
    <w:rsid w:val="541E47B8"/>
    <w:rsid w:val="57B10038"/>
    <w:rsid w:val="69E46D4E"/>
    <w:rsid w:val="74D53759"/>
    <w:rsid w:val="7E4C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1819</Characters>
  <Application>Microsoft Office Word</Application>
  <DocSecurity>0</DocSecurity>
  <Lines>15</Lines>
  <Paragraphs>4</Paragraphs>
  <ScaleCrop>false</ScaleCrop>
  <Company>Sky123.Org</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dreamsummit</cp:lastModifiedBy>
  <cp:revision>2</cp:revision>
  <dcterms:created xsi:type="dcterms:W3CDTF">2022-09-03T03:29:00Z</dcterms:created>
  <dcterms:modified xsi:type="dcterms:W3CDTF">2022-09-10T10:19:00Z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08FCC8E007F54E30AC882D595C2E153C</vt:lpwstr>
  </property>
</Properties>
</file>