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</w:rPr>
      </w:pPr>
      <w:bookmarkStart w:id="1" w:name="_GoBack"/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12484100</wp:posOffset>
            </wp:positionH>
            <wp:positionV relativeFrom="topMargin">
              <wp:posOffset>11582400</wp:posOffset>
            </wp:positionV>
            <wp:extent cx="419100" cy="355600"/>
            <wp:effectExtent l="0" t="0" r="0" b="6350"/>
            <wp:wrapNone/>
            <wp:docPr id="100014" name="图片 10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4" name="图片 1000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11074400</wp:posOffset>
            </wp:positionH>
            <wp:positionV relativeFrom="topMargin">
              <wp:posOffset>11823700</wp:posOffset>
            </wp:positionV>
            <wp:extent cx="330200" cy="393700"/>
            <wp:effectExtent l="0" t="0" r="12700" b="635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lang w:val="en-US" w:eastAsia="zh-CN"/>
        </w:rPr>
        <w:t>八年级上册4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lang w:val="en-US" w:eastAsia="zh-CN"/>
        </w:rPr>
        <w:t>2《礼貌待人》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</w:rPr>
        <w:t>分层作业</w:t>
      </w:r>
    </w:p>
    <w:bookmarkEnd w:id="1"/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spacing w:val="0"/>
          <w:w w:val="100"/>
          <w:sz w:val="22"/>
          <w:szCs w:val="2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spacing w:val="0"/>
          <w:w w:val="100"/>
          <w:sz w:val="22"/>
          <w:szCs w:val="22"/>
          <w:lang w:eastAsia="zh-CN"/>
        </w:rPr>
        <w:t>基础练习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1.《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诗经》说:“谦谦君子，赐我百朋。”我们做到内在真心诚意、外在彬彬有礼，就能广受欢迎、广交朋友。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文明有礼(  )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①使人变得优雅可亲 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②容易赢得他人的尊重与认可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③保证个人理想得以实现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④有助于人们友好交往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A．①③④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B．②③④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C．①②④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D．①②③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“君子不失足于人，不失色于人，不失口于人”是中国的古训，意思是有道德的人举止应彬彬有礼，态度不能粗暴傲慢，更不能出言不逊。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可见(  )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①礼貌待人是中华民族的传统美德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②文明礼貌是通过端庄的举止体现出来的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③文明有礼体现了国家形象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④对人有礼貌表现在语言、态度和行为等方面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A．①②③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B．①②④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C．①③④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D．②③④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文明礼貌要通过端庄的举止来体现。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下列在参加社交活动时的举止，符合文明礼貌要求的是 (    )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A.容貌整洁且一定要化浓妆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B.服装整洁且一定要穿名牌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C.尽量不与他人主动交谈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D.举止得体，谈吐文雅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</w:t>
      </w:r>
      <w:r>
        <w:rPr>
          <w:rFonts w:hint="eastAsia" w:ascii="仿宋" w:hAnsi="仿宋" w:eastAsia="仿宋" w:cs="仿宋"/>
          <w:sz w:val="21"/>
          <w:szCs w:val="21"/>
        </w:rPr>
        <w:t>文明有礼是一种道德行为规范,是沟通情感的桥梁。</w:t>
      </w:r>
      <w:r>
        <w:rPr>
          <w:rFonts w:ascii="宋体" w:hAnsi="宋体" w:eastAsia="宋体" w:cs="宋体"/>
          <w:sz w:val="21"/>
          <w:szCs w:val="21"/>
        </w:rPr>
        <w:t>下列语句符合这一观点的有(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ascii="宋体" w:hAnsi="宋体" w:eastAsia="宋体" w:cs="宋体"/>
          <w:sz w:val="21"/>
          <w:szCs w:val="21"/>
        </w:rPr>
        <w:t>)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 xml:space="preserve">①凡人之所以贵于禽兽者,以有礼也 ②春蚕到死丝方尽,蜡炬成灰泪始干 ③俭，德之共也;侈,恶之大也 ④不学礼,无以立 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 xml:space="preserve">A.①③ B.①④ C.②③ D ②④ 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ascii="宋体" w:hAnsi="宋体" w:eastAsia="宋体" w:cs="宋体"/>
          <w:sz w:val="21"/>
          <w:szCs w:val="21"/>
        </w:rPr>
        <w:t>.我们讲文明、有礼貌,包含着哪些良好的品质?(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</w:t>
      </w:r>
      <w:r>
        <w:rPr>
          <w:rFonts w:ascii="宋体" w:hAnsi="宋体" w:eastAsia="宋体" w:cs="宋体"/>
          <w:sz w:val="21"/>
          <w:szCs w:val="21"/>
        </w:rPr>
        <w:t>)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①尊重 ②谦让 ③与人为善 ④助人为乐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 xml:space="preserve">A.①②③ B.②③④ C.①③④ D ①②④ 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6.</w:t>
      </w:r>
      <w:r>
        <w:rPr>
          <w:rFonts w:hint="eastAsia" w:ascii="仿宋" w:hAnsi="仿宋" w:eastAsia="仿宋" w:cs="仿宋"/>
          <w:sz w:val="21"/>
          <w:szCs w:val="21"/>
        </w:rPr>
        <w:t>学校号召学生“当文明人，说文明话，做文明事,行文明礼”</w:t>
      </w:r>
      <w:r>
        <w:rPr>
          <w:rFonts w:ascii="宋体" w:hAnsi="宋体" w:eastAsia="宋体" w:cs="宋体"/>
          <w:sz w:val="21"/>
          <w:szCs w:val="21"/>
        </w:rPr>
        <w:t>。下列言行符合这一倡议的是(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ascii="宋体" w:hAnsi="宋体" w:eastAsia="宋体" w:cs="宋体"/>
          <w:sz w:val="21"/>
          <w:szCs w:val="21"/>
        </w:rPr>
        <w:t>)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 xml:space="preserve">①地铁入口,小瑞赶时间,她对周围乘客说“劳驾,请让一下”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②小冯看望生病在家的小李，小李对他说“谢谢你来拜访我”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 xml:space="preserve">③生日聚会上，小恺要提前回家,他向大家说“失陪,先告辞”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④小美参加演讲比赛，对帮忙修改文稿的语文老师说“请包涵”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 xml:space="preserve">A.①③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ascii="宋体" w:hAnsi="宋体" w:eastAsia="宋体" w:cs="宋体"/>
          <w:sz w:val="21"/>
          <w:szCs w:val="21"/>
        </w:rPr>
        <w:t xml:space="preserve">B.②④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ascii="宋体" w:hAnsi="宋体" w:eastAsia="宋体" w:cs="宋体"/>
          <w:sz w:val="21"/>
          <w:szCs w:val="21"/>
        </w:rPr>
        <w:t xml:space="preserve">C.①②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ascii="宋体" w:hAnsi="宋体" w:eastAsia="宋体" w:cs="宋体"/>
          <w:sz w:val="21"/>
          <w:szCs w:val="21"/>
        </w:rPr>
        <w:t>D.③④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hint="eastAsia" w:ascii="宋体" w:hAnsi="宋体" w:eastAsia="宋体" w:cs="宋体"/>
          <w:b/>
          <w:i w:val="0"/>
          <w:sz w:val="20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sz w:val="20"/>
          <w:szCs w:val="22"/>
          <w:lang w:val="en-US" w:eastAsia="zh-CN"/>
        </w:rPr>
        <w:t>二、中考演练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7.（2023 广东）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 w:bidi="ar"/>
        </w:rPr>
        <w:t>我国素来有“礼仪之邦”的美誉。“礼”体现一个人的尊重、谦让、与人为善等良好品质。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下列行为能体现此良好品质的是（　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A.小吴聚餐时践行光盘行动  B.小周积极参加校园活动          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C.小郑随手捡起地上的垃圾  D.小王见到长辈主动问好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（2023 湖北随州）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 w:bidi="ar"/>
        </w:rPr>
        <w:t>乘坐公共交通时主动让座，参观游览时自觉排队，在图书馆不大声喧哗，参加社交活动时衣装整洁。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上述行为表明的观点有（　）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①尊重使社会生活和谐融洽         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②做文明有礼的人，要仪表整洁、举止端庄         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③诚信是一个人安身立命之本         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④遵守社会规则只需要自律，不需要他律         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A.①②  B.①③  C.①④  D.③④ 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（2023 河南）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 w:bidi="ar"/>
        </w:rPr>
        <w:t>道德是社会关系的基石，是人际和谐的基础。我们应该尊重他人，以礼待人，诚实守信，努力做社会主义道德的践行者。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对以下情况的处理，能体现上述要求的是（　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A.正在攻克难题时有客人来访，小光认真做题不予理睬          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B.买早餐时店主无意中多找了钱，小乐发现后立刻退还          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C.朋友和别人发生争执，小海不问缘由帮朋友斥责对方          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D.碰到昨天刚批评过自己的老师，小岩装作没有看到他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10.文明有礼是一个人立身处世的前提。做文明有礼的人要（   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①彬彬有礼，落落大方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②态度谦和，用语文明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③自以为是，盛气凌人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④仪表整洁，举止端庄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A.①②③  B.①②④  C.①③④  D.②③④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bookmarkStart w:id="0" w:name="_Hlk95684697"/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11.</w:t>
      </w:r>
      <w:bookmarkEnd w:id="0"/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（2023 山东聊城）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 w:bidi="ar"/>
        </w:rPr>
        <w:t>2023年“五一”期间，两名女子在某景区等待进入时，发现排错队,便直接插到另一队中，后面一位小伙子给予提醒。两名女子瞬间暴跳如雷，言辞狠辣地一阵“输出”，并推操怒怼小伙“我们不好惹”！她们的言行受到众人谴责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这警示我们在公共场合要(  )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①转移注意，随意发泄情绪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②尊重他人，考虑他人感受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③文明有礼，切勿盛气凌人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④遵守秩序，维护社会规则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A.①②③  B.②③④  C.①③④  D.①②④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12.阅读材料,回答下列问题。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sz w:val="21"/>
          <w:szCs w:val="21"/>
          <w:lang w:eastAsia="zh-CN"/>
        </w:rPr>
        <w:t>某市要创建“全国文明城市”为了贯彻市委市政府创建“全国文明城市”的工作要求，提高师生的文明意识，某校在升旗仪式上举行了“创文明城市、建文明校园、做文明师生”主题活动启动仪式 。</w:t>
      </w:r>
      <w:r>
        <w:rPr>
          <w:rFonts w:hint="eastAsia" w:ascii="仿宋" w:hAnsi="仿宋" w:eastAsia="仿宋" w:cs="仿宋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(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)文明有礼对个人、社会、国家有哪些意义？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(2)针对下列现象,请你为“建文校园、 做</w:t>
      </w:r>
      <w:r>
        <w:rPr>
          <w:rFonts w:ascii="宋体" w:hAnsi="宋体" w:eastAsia="宋体" w:cs="宋体"/>
          <w:sz w:val="21"/>
          <w:szCs w:val="21"/>
        </w:rPr>
        <w:t>文明师生”提出倡议。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现象一：</w:t>
      </w:r>
      <w:r>
        <w:rPr>
          <w:rFonts w:ascii="宋体" w:hAnsi="宋体" w:eastAsia="宋体" w:cs="宋体"/>
          <w:sz w:val="21"/>
          <w:szCs w:val="21"/>
        </w:rPr>
        <w:t>公共场合打闹、喧哗，一哄而上，秩序混乱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现象二：</w:t>
      </w:r>
      <w:r>
        <w:rPr>
          <w:rFonts w:ascii="宋体" w:hAnsi="宋体" w:eastAsia="宋体" w:cs="宋体"/>
          <w:sz w:val="21"/>
          <w:szCs w:val="21"/>
        </w:rPr>
        <w:t>乱扔垃圾，不爱护公共设施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现象三：</w:t>
      </w:r>
      <w:r>
        <w:rPr>
          <w:rFonts w:ascii="宋体" w:hAnsi="宋体" w:eastAsia="宋体" w:cs="宋体"/>
          <w:sz w:val="21"/>
          <w:szCs w:val="21"/>
        </w:rPr>
        <w:t>满口脏话，不注重个人卫生</w:t>
      </w:r>
      <w:r>
        <w:rPr>
          <w:rFonts w:ascii="宋体" w:hAnsi="宋体" w:eastAsia="宋体" w:cs="宋体"/>
          <w:sz w:val="21"/>
          <w:szCs w:val="21"/>
        </w:rPr>
        <w:br w:type="textWrapping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12484100</wp:posOffset>
            </wp:positionH>
            <wp:positionV relativeFrom="topMargin">
              <wp:posOffset>11582400</wp:posOffset>
            </wp:positionV>
            <wp:extent cx="419100" cy="355600"/>
            <wp:effectExtent l="0" t="0" r="0" b="635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11074400</wp:posOffset>
            </wp:positionH>
            <wp:positionV relativeFrom="topMargin">
              <wp:posOffset>11823700</wp:posOffset>
            </wp:positionV>
            <wp:extent cx="330200" cy="393700"/>
            <wp:effectExtent l="0" t="0" r="12700" b="635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lang w:val="en-US" w:eastAsia="zh-CN"/>
        </w:rPr>
        <w:t>八年级上册4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lang w:val="en-US" w:eastAsia="zh-CN"/>
        </w:rPr>
        <w:t>2《礼貌待人》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</w:rPr>
        <w:t>分层作业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答案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宋体" w:hAnsi="宋体" w:eastAsia="宋体" w:cs="宋体"/>
          <w:color w:val="C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一、基础练习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default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1.D 2. B  3. D 4. B 5.A 6.A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二、中考演练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default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7.D 8.A 9. B 10. A 11.B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宋体" w:hAnsi="宋体" w:eastAsia="宋体" w:cs="宋体"/>
          <w:color w:val="auto"/>
          <w:spacing w:val="7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12.【答案】</w:t>
      </w:r>
      <w:r>
        <w:rPr>
          <w:rFonts w:hint="eastAsia" w:ascii="宋体" w:hAnsi="宋体" w:eastAsia="宋体" w:cs="宋体"/>
          <w:color w:val="auto"/>
          <w:spacing w:val="7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1）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①文明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有礼是一个人立身处事的前提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②文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明有礼促进社会和谐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③文明有礼体现国家形象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晓畅对小丽的欣赏和鼓励,使小丽的自尊心得到了满足,体验到了被尊重的快乐。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（2）倡议：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sz w:val="21"/>
          <w:szCs w:val="21"/>
        </w:rPr>
        <w:t>①自觉维护公共场所秩序，不打闹和高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声</w:t>
      </w:r>
      <w:r>
        <w:rPr>
          <w:rFonts w:ascii="宋体" w:hAnsi="宋体" w:eastAsia="宋体" w:cs="宋体"/>
          <w:sz w:val="21"/>
          <w:szCs w:val="21"/>
        </w:rPr>
        <w:t>喧哗,自觉排队;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②爱护公共卫生与公共设施,不乱扔垃圾不随地吐痰,不乱写乱画;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③</w:t>
      </w:r>
      <w:r>
        <w:rPr>
          <w:rFonts w:ascii="宋体" w:hAnsi="宋体" w:eastAsia="宋体" w:cs="宋体"/>
          <w:sz w:val="21"/>
          <w:szCs w:val="21"/>
        </w:rPr>
        <w:t>规范个人言行，谈吐文雅，不说脏话，要表整洁,举止端庄。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sz w:val="18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sz w:val="18"/>
          <w:szCs w:val="21"/>
        </w:rPr>
      </w:pPr>
      <w:r>
        <w:rPr>
          <w:sz w:val="18"/>
          <w:szCs w:val="21"/>
        </w:rPr>
        <w:br w:type="page"/>
      </w:r>
      <w:r>
        <w:rPr>
          <w:sz w:val="18"/>
          <w:szCs w:val="21"/>
        </w:rPr>
        <w:drawing>
          <wp:inline distT="0" distB="0" distL="114300" distR="114300">
            <wp:extent cx="5004435" cy="5988685"/>
            <wp:effectExtent l="0" t="0" r="5715" b="12065"/>
            <wp:docPr id="100015" name="图片 100015" descr="promotion-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 descr="promotion-page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04435" cy="5989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2" o:spt="136" alt="学科网 zxxk.com" type="#_x0000_t136" style="position:absolute;left:0pt;margin-left:158.95pt;margin-top:407.9pt;height:2.85pt;width:2.85pt;mso-position-horizontal-relative:margin;mso-position-vertical-relative:margin;rotation:20643840f;z-index:-251658240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1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5" descr="学科网 zxxk.com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_x0000_s2053" o:spid="_x0000_s2053" o:spt="136" alt="学科网 zxxk.com" type="#_x0000_t136" style="position:absolute;left:0pt;margin-left:158.95pt;margin-top:407.9pt;height:2.85pt;width:2.85pt;mso-position-horizontal-relative:margin;mso-position-vertical-relative:margin;rotation:20643840f;z-index:-251656192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4" o:spt="75" alt="学科网 zxxk.com" type="#_x0000_t75" style="position:absolute;left:0pt;margin-left:64.05pt;margin-top:-20.75pt;height:0.05pt;width:0.0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2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4" descr="学科网 zxxk.com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6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8B4086"/>
    <w:multiLevelType w:val="singleLevel"/>
    <w:tmpl w:val="8A8B4086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AF00395"/>
    <w:multiLevelType w:val="singleLevel"/>
    <w:tmpl w:val="3AF0039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VkNzg2ODc0YmI4MmViMmU1Nzg4NDdmMWQxZjAyNDIifQ=="/>
  </w:docVars>
  <w:rsids>
    <w:rsidRoot w:val="2C854EAC"/>
    <w:rsid w:val="004151FC"/>
    <w:rsid w:val="00C02FC6"/>
    <w:rsid w:val="09973E86"/>
    <w:rsid w:val="159A1EE1"/>
    <w:rsid w:val="2C854EAC"/>
    <w:rsid w:val="480651D5"/>
    <w:rsid w:val="4E6A30A7"/>
    <w:rsid w:val="6D317FD3"/>
    <w:rsid w:val="6ED9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6">
    <w:name w:val="页眉 Char"/>
    <w:link w:val="3"/>
    <w:semiHidden/>
    <w:qFormat/>
    <w:uiPriority w:val="99"/>
    <w:rPr>
      <w:sz w:val="18"/>
      <w:szCs w:val="18"/>
      <w:lang w:eastAsia="zh-CN"/>
    </w:rPr>
  </w:style>
  <w:style w:type="character" w:customStyle="1" w:styleId="7">
    <w:name w:val="页脚 Char"/>
    <w:link w:val="2"/>
    <w:semiHidden/>
    <w:uiPriority w:val="99"/>
    <w:rPr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2"/>
    <customShpInfo spid="_x0000_s2053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2023-09-21T08:52:00Z</dcterms:created>
  <dc:creator>Administrator</dc:creator>
  <cp:lastModifiedBy>Administrator</cp:lastModifiedBy>
  <dcterms:modified xsi:type="dcterms:W3CDTF">2023-09-21T15:04:17Z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2052-11.1.0.10132</vt:lpwstr>
  </property>
</Properties>
</file>