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48"/>
          <w:lang w:val="en-US" w:eastAsia="zh-CN"/>
        </w:rPr>
      </w:pPr>
      <w:r>
        <w:rPr>
          <w:rFonts w:ascii="宋体" w:hAnsi="宋体" w:eastAsia="宋体" w:cs="宋体"/>
          <w:sz w:val="48"/>
          <w:szCs w:val="48"/>
        </w:rPr>
        <w:t>《守望教育》</w:t>
      </w:r>
      <w:r>
        <w:rPr>
          <w:rFonts w:hint="eastAsia" w:ascii="宋体" w:hAnsi="宋体" w:eastAsia="宋体" w:cs="宋体"/>
          <w:sz w:val="48"/>
          <w:szCs w:val="48"/>
          <w:lang w:val="en-US" w:eastAsia="zh-CN"/>
        </w:rPr>
        <w:t>心得体会</w:t>
      </w:r>
    </w:p>
    <w:p>
      <w:pPr>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泸县实验学校  程瑜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读了刘铁芳先生</w:t>
      </w:r>
      <w:r>
        <w:rPr>
          <w:rFonts w:hint="eastAsia" w:ascii="宋体" w:hAnsi="宋体" w:eastAsia="宋体" w:cs="宋体"/>
          <w:sz w:val="24"/>
          <w:szCs w:val="24"/>
          <w:lang w:val="en-US" w:eastAsia="zh-CN"/>
        </w:rPr>
        <w:t>的</w:t>
      </w:r>
      <w:r>
        <w:rPr>
          <w:rFonts w:ascii="宋体" w:hAnsi="宋体" w:eastAsia="宋体" w:cs="宋体"/>
          <w:sz w:val="24"/>
          <w:szCs w:val="24"/>
        </w:rPr>
        <w:t>《守望教育》一书，我心血澎湃，</w:t>
      </w:r>
      <w:r>
        <w:rPr>
          <w:rFonts w:hint="eastAsia" w:ascii="宋体" w:hAnsi="宋体" w:eastAsia="宋体" w:cs="宋体"/>
          <w:sz w:val="24"/>
          <w:szCs w:val="24"/>
          <w:lang w:val="en-US" w:eastAsia="zh-CN"/>
        </w:rPr>
        <w:t>思绪起伏</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守望教育》是一本随笔集，全书共分六辑，融入了180余篇满校长的教育管理心得，从一篇篇充满着真挚情感的文章中，我们不难看出他爱教育，关注社会与时代的进步。在书中，我看到了一个用心做教育的好老师，看到了一个充满人文情怀的好校长。从他一次次对学生的循循善诱中，从他匆匆忙碌的身影里，我知道了什么是敬业，我读懂了什么是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ascii="宋体" w:hAnsi="宋体" w:eastAsia="宋体" w:cs="宋体"/>
          <w:sz w:val="24"/>
          <w:szCs w:val="24"/>
        </w:rPr>
        <w:t>他的精辟话语不仅勾起我从教生涯的点点滴滴，还从心底感慨作者的敬业和执着，感受到了他深厚的人文关怀和使命感。“每个教师都</w:t>
      </w:r>
      <w:bookmarkStart w:id="0" w:name="_GoBack"/>
      <w:bookmarkEnd w:id="0"/>
      <w:r>
        <w:rPr>
          <w:rFonts w:ascii="宋体" w:hAnsi="宋体" w:eastAsia="宋体" w:cs="宋体"/>
          <w:sz w:val="24"/>
          <w:szCs w:val="24"/>
        </w:rPr>
        <w:t>应是教育的守望者。守望理想、守望耕耘、守望成长、守望收获；守望着一张张小脸表情的变化，守望着一次次意外惊喜的突现，守望着一个个孩子成功的笑脸。守望教育，也守望着自己的精神家园。”这段话出自滕州墨子中学满建宇校长，从质朴的言语中可以看出他对本职的深刻理解，对自身价值的不断追求，对当下教育事业的不断反思和总结。</w:t>
      </w:r>
      <w:r>
        <w:rPr>
          <w:rFonts w:ascii="宋体" w:hAnsi="宋体" w:eastAsia="宋体" w:cs="宋体"/>
          <w:sz w:val="24"/>
          <w:szCs w:val="24"/>
        </w:rPr>
        <w:br w:type="textWrapping"/>
      </w:r>
      <w:r>
        <w:rPr>
          <w:rFonts w:ascii="宋体" w:hAnsi="宋体" w:eastAsia="宋体" w:cs="宋体"/>
          <w:sz w:val="24"/>
          <w:szCs w:val="24"/>
        </w:rPr>
        <w:t>　　满建宇校长一心经营着一所有两千多师生的初级中学，繁杂的学校管理之余，他带着对教育的虔诚之心将自己的教学理念、教育感悟、管理方略凝聚到这本教育专著——《守望教育》之中。尽管时间仓促、繁事多，我还是抛开了一切琐碎杂念，在沉静中默默地读啊读。空旷的空间中跃然现出一位立体多维的教育工作者，一位尽职尽责的任课教师，一位充满管理智慧的校长，一位言传身教的家长。</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rPr>
        <w:t>书中写到了这样-段话，"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着的思索，他们同样是可敬的! "其实,我觉得实现中国的教育梦需要的就是这些默默地奉献在一线的教师们，在教育的起步阶段跋涉着，不曾止步!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刘老师的教育理念不断警醒着我，教育要把学生的世界还给学生。首先要尊重学生的人格尊严，在此基础上再去积极引导，指|学生们去创造那属于自己的世界，让他们真正体会到"生本教育"的感觉!纵观我们的教育现状，迫于应试教育的方针和各个学校之间成绩竞争的强大压力,我们永远都是把学生的成绩放在第一位，也因此而忽略了很多学生们的感受,不仅如此，我们常常会把一些成人的思想不自觉的灌输给学生，他们因为分辨能力差,所以也只能被动地接受一些模式化的观念, 写出一些满腹成人腔调的应试作文，这值得我们深深的反思!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读到第五辑”教化的困惑”在”关注我们时代的伦理觉悟””走向人对人的理解” “道德教育从尊重正常生活的德性品格开始”等篇目中，我看到了，刘教授想要阐明的道理，教育是以人为本的教育,教育目标要下移,内容要贴近实际，采取的方式要适合孩子。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提到的，以美德教育故事，唤醒孩子的道德情感的方法，值得我们借鉴。每个人都有童年,都应该是被故事侵润着的。阅读故事可以让孩子们掌握知识，获得日常生活中不一定能够拥有的情感。体验的同时，他们也必然地从中获取人生的启蒙，教化的熏陶。鼓励学生读-些著名的儿童作品， 听</w:t>
      </w:r>
      <w:r>
        <w:rPr>
          <w:rFonts w:hint="eastAsia" w:ascii="宋体" w:hAnsi="宋体" w:eastAsia="宋体" w:cs="宋体"/>
          <w:sz w:val="24"/>
          <w:szCs w:val="24"/>
          <w:lang w:val="en-US" w:eastAsia="zh-CN"/>
        </w:rPr>
        <w:t>一</w:t>
      </w:r>
      <w:r>
        <w:rPr>
          <w:rFonts w:hint="eastAsia" w:ascii="宋体" w:hAnsi="宋体" w:eastAsia="宋体" w:cs="宋体"/>
          <w:sz w:val="24"/>
          <w:szCs w:val="24"/>
        </w:rPr>
        <w:t>些儿童故事，是非常有必要的。这对于学生的道德教育是必不可少的。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ascii="宋体" w:hAnsi="宋体" w:eastAsia="宋体" w:cs="宋体"/>
          <w:sz w:val="24"/>
          <w:szCs w:val="24"/>
        </w:rPr>
        <w:t>《守望教育》没有多么高深的教育理论，却是每句话包含着作者对于教育的眷眷深情，这是来自教育实践的真情实感，是教育思想与智慧的凝结。目前新课程改革一轮接一轮地进行，教育理念不断地推陈出新，而我们教育工作者守望的是那永远不变的三尺讲台，是一拨又一拨渴望知识的学生。面对经济日益发展的当今社会，我们需要的是坚持与执着——执着于自己的教育理想。我想，解放人的思想，提高人的认知水平，提升人的思想境界，用平常心守望这片教育的净土，从而冲破物质与精神的束缚，这应当是教育恒久的真理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DM2YjExY2UxZTg4NTYyMjgwOTQ0MThkNTBlOGEifQ=="/>
  </w:docVars>
  <w:rsids>
    <w:rsidRoot w:val="466246F5"/>
    <w:rsid w:val="0A262D36"/>
    <w:rsid w:val="100123E8"/>
    <w:rsid w:val="4662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2023-09-25T05:09:00Z</dcterms:created>
  <dc:creator>锦隆裕</dc:creator>
  <cp:lastModifiedBy>锦隆裕</cp:lastModifiedBy>
  <dcterms:modified xsi:type="dcterms:W3CDTF">2023-09-25T05:15:59Z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10BE263A04FE408F9B43AACF6D433422_11</vt:lpwstr>
  </property>
</Properties>
</file>