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center"/>
        <w:rPr>
          <w:rFonts w:hint="default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《八角楼上》教学设计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天兴中心小学校  朱益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        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【教学目标】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</w:t>
      </w:r>
      <w:r>
        <w:rPr>
          <w:rFonts w:hint="eastAsia" w:ascii="宋体" w:hAnsi="宋体"/>
          <w:sz w:val="24"/>
          <w:szCs w:val="24"/>
        </w:rPr>
        <w:t>巩固“楼、争”等10个生字，会写“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夜”和“披 </w:t>
      </w:r>
      <w:r>
        <w:rPr>
          <w:rFonts w:hint="eastAsia" w:ascii="宋体" w:hAnsi="宋体"/>
          <w:sz w:val="24"/>
          <w:szCs w:val="24"/>
        </w:rPr>
        <w:t>”文中的</w:t>
      </w:r>
      <w:r>
        <w:rPr>
          <w:rFonts w:hint="eastAsia" w:ascii="宋体" w:hAnsi="宋体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sz w:val="24"/>
          <w:szCs w:val="24"/>
        </w:rPr>
        <w:t>个汉字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2.能正确、流利地朗读课文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说说毛主席是怎样工作的。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3.结合插图，体会“寒冬腊月、</w:t>
      </w:r>
      <w:r>
        <w:rPr>
          <w:rFonts w:hint="eastAsia" w:ascii="宋体" w:hAnsi="宋体"/>
          <w:sz w:val="24"/>
          <w:szCs w:val="24"/>
          <w:lang w:val="en-US" w:eastAsia="zh-CN"/>
        </w:rPr>
        <w:t>沉思、</w:t>
      </w:r>
      <w:r>
        <w:rPr>
          <w:rFonts w:hint="eastAsia" w:ascii="宋体" w:hAnsi="宋体"/>
          <w:sz w:val="24"/>
          <w:szCs w:val="24"/>
        </w:rPr>
        <w:t>凝视”等词语的意思，体会毛主席在艰苦的条件中忘我的工作精神，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受到革命传统教育。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【教学重点】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能正确、流利地朗读课文。说说毛主席是怎样工作的。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【教学难点】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能结合插图体会“寒冬腊月、</w:t>
      </w:r>
      <w:r>
        <w:rPr>
          <w:rFonts w:hint="eastAsia" w:ascii="宋体" w:hAnsi="宋体"/>
          <w:sz w:val="24"/>
          <w:szCs w:val="24"/>
          <w:lang w:val="en-US" w:eastAsia="zh-CN"/>
        </w:rPr>
        <w:t>沉思、</w:t>
      </w:r>
      <w:r>
        <w:rPr>
          <w:rFonts w:hint="eastAsia" w:ascii="宋体" w:hAnsi="宋体"/>
          <w:sz w:val="24"/>
          <w:szCs w:val="24"/>
        </w:rPr>
        <w:t>凝视”等词语的意思，体会毛主席在艰苦的条件中忘我的工作精神，受到革命传统教育。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【教学</w:t>
      </w:r>
      <w:r>
        <w:rPr>
          <w:rFonts w:hint="eastAsia" w:ascii="宋体" w:hAnsi="宋体"/>
          <w:sz w:val="24"/>
          <w:szCs w:val="24"/>
          <w:lang w:val="en-US" w:eastAsia="zh-CN"/>
        </w:rPr>
        <w:t>课时</w:t>
      </w:r>
      <w:r>
        <w:rPr>
          <w:rFonts w:hint="eastAsia" w:ascii="宋体" w:hAnsi="宋体"/>
          <w:sz w:val="24"/>
          <w:szCs w:val="24"/>
        </w:rPr>
        <w:t>】</w:t>
      </w:r>
    </w:p>
    <w:p>
      <w:pPr>
        <w:spacing w:line="360" w:lineRule="auto"/>
        <w:ind w:firstLine="48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第二课时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【教学过程】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回忆导入，揭示课题</w:t>
      </w:r>
    </w:p>
    <w:p>
      <w:pPr>
        <w:numPr>
          <w:ilvl w:val="0"/>
          <w:numId w:val="2"/>
        </w:numPr>
        <w:spacing w:line="360" w:lineRule="auto"/>
        <w:ind w:left="480" w:leftChars="0" w:firstLine="0" w:firstLineChars="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出示《吃水不忘挖井人》的插图，回忆毛主席在沙洲坝的故事。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2.揭示课题。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图文结合，初步感知</w:t>
      </w:r>
    </w:p>
    <w:p>
      <w:pPr>
        <w:numPr>
          <w:ilvl w:val="0"/>
          <w:numId w:val="3"/>
        </w:numPr>
        <w:spacing w:line="360" w:lineRule="auto"/>
        <w:ind w:left="48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出示插图,观察交流：毛主席在八角楼上是怎样工作的？</w:t>
      </w:r>
    </w:p>
    <w:p>
      <w:pPr>
        <w:numPr>
          <w:ilvl w:val="0"/>
          <w:numId w:val="3"/>
        </w:numPr>
        <w:spacing w:line="360" w:lineRule="auto"/>
        <w:ind w:left="480" w:leftChars="0" w:firstLine="0" w:firstLineChars="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图文结合理解“清油灯”和“星星之火” (出示图片）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学习第二自然段，走进伟人</w:t>
      </w:r>
    </w:p>
    <w:p>
      <w:pPr>
        <w:numPr>
          <w:ilvl w:val="0"/>
          <w:numId w:val="0"/>
        </w:numPr>
        <w:spacing w:line="360" w:lineRule="auto"/>
        <w:ind w:left="480" w:leftChars="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1.开火车朗读第二自然段，注意“章”、“察”等字的翘舌音。</w:t>
      </w:r>
    </w:p>
    <w:p>
      <w:pPr>
        <w:numPr>
          <w:ilvl w:val="0"/>
          <w:numId w:val="0"/>
        </w:numPr>
        <w:spacing w:line="360" w:lineRule="auto"/>
        <w:ind w:left="480" w:leftChars="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2.自由读文，在第二自然的去找找图画上的内容，也就是去找毛主席怎样工作的句子。</w:t>
      </w:r>
    </w:p>
    <w:p>
      <w:pPr>
        <w:numPr>
          <w:ilvl w:val="0"/>
          <w:numId w:val="0"/>
        </w:numPr>
        <w:spacing w:line="360" w:lineRule="auto"/>
        <w:ind w:left="480" w:left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3.交流汇报：</w:t>
      </w:r>
    </w:p>
    <w:p>
      <w:p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预设一：</w:t>
      </w:r>
    </w:p>
    <w:p>
      <w:pPr>
        <w:spacing w:line="360" w:lineRule="auto"/>
        <w:jc w:val="left"/>
        <w:rPr>
          <w:rFonts w:hint="eastAsia" w:ascii="楷体" w:hAnsi="楷体" w:eastAsia="楷体"/>
          <w:sz w:val="24"/>
          <w:szCs w:val="24"/>
          <w:bdr w:val="single" w:color="auto" w:sz="4" w:space="0"/>
        </w:rPr>
      </w:pPr>
      <w:r>
        <w:rPr>
          <w:rFonts w:hint="eastAsia" w:ascii="楷体" w:hAnsi="楷体" w:eastAsia="楷体"/>
          <w:sz w:val="24"/>
          <w:szCs w:val="24"/>
          <w:bdr w:val="single" w:color="auto" w:sz="4" w:space="0"/>
        </w:rPr>
        <w:t>这是个</w:t>
      </w:r>
      <w:r>
        <w:rPr>
          <w:rFonts w:hint="eastAsia" w:ascii="楷体" w:hAnsi="楷体" w:eastAsia="楷体"/>
          <w:b/>
          <w:color w:val="FF0000"/>
          <w:sz w:val="24"/>
          <w:szCs w:val="24"/>
          <w:bdr w:val="single" w:color="auto" w:sz="4" w:space="0"/>
        </w:rPr>
        <w:t>寒冬腊月</w:t>
      </w:r>
      <w:r>
        <w:rPr>
          <w:rFonts w:hint="eastAsia" w:ascii="楷体" w:hAnsi="楷体" w:eastAsia="楷体"/>
          <w:sz w:val="24"/>
          <w:szCs w:val="24"/>
          <w:bdr w:val="single" w:color="auto" w:sz="4" w:space="0"/>
        </w:rPr>
        <w:t>的深夜，毛主席穿着</w:t>
      </w:r>
      <w:r>
        <w:rPr>
          <w:rFonts w:hint="eastAsia" w:ascii="楷体" w:hAnsi="楷体" w:eastAsia="楷体"/>
          <w:color w:val="FF0000"/>
          <w:sz w:val="24"/>
          <w:szCs w:val="24"/>
          <w:bdr w:val="single" w:color="auto" w:sz="4" w:space="0"/>
        </w:rPr>
        <w:t>单军衣</w:t>
      </w:r>
      <w:r>
        <w:rPr>
          <w:rFonts w:hint="eastAsia" w:ascii="楷体" w:hAnsi="楷体" w:eastAsia="楷体"/>
          <w:sz w:val="24"/>
          <w:szCs w:val="24"/>
          <w:bdr w:val="single" w:color="auto" w:sz="4" w:space="0"/>
        </w:rPr>
        <w:t>，披着</w:t>
      </w:r>
      <w:r>
        <w:rPr>
          <w:rFonts w:hint="eastAsia" w:ascii="楷体" w:hAnsi="楷体" w:eastAsia="楷体"/>
          <w:color w:val="FF0000"/>
          <w:sz w:val="24"/>
          <w:szCs w:val="24"/>
          <w:bdr w:val="single" w:color="auto" w:sz="4" w:space="0"/>
        </w:rPr>
        <w:t>薄毯子</w:t>
      </w:r>
      <w:r>
        <w:rPr>
          <w:rFonts w:hint="eastAsia" w:ascii="楷体" w:hAnsi="楷体" w:eastAsia="楷体"/>
          <w:sz w:val="24"/>
          <w:szCs w:val="24"/>
          <w:bdr w:val="single" w:color="auto" w:sz="4" w:space="0"/>
        </w:rPr>
        <w:t>，坐在</w:t>
      </w:r>
      <w:r>
        <w:rPr>
          <w:rFonts w:hint="eastAsia" w:ascii="楷体" w:hAnsi="楷体" w:eastAsia="楷体"/>
          <w:color w:val="FF0000"/>
          <w:sz w:val="24"/>
          <w:szCs w:val="24"/>
          <w:bdr w:val="single" w:color="auto" w:sz="4" w:space="0"/>
        </w:rPr>
        <w:t>竹椅上</w:t>
      </w:r>
      <w:r>
        <w:rPr>
          <w:rFonts w:hint="eastAsia" w:ascii="楷体" w:hAnsi="楷体" w:eastAsia="楷体"/>
          <w:sz w:val="24"/>
          <w:szCs w:val="24"/>
          <w:bdr w:val="single" w:color="auto" w:sz="4" w:space="0"/>
        </w:rPr>
        <w:t>写文章。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体会条件按艰苦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①找出季节，感受“寒冬腊月</w:t>
      </w:r>
      <w:r>
        <w:rPr>
          <w:rFonts w:hint="default" w:ascii="宋体" w:hAnsi="宋体"/>
          <w:sz w:val="24"/>
          <w:szCs w:val="24"/>
          <w:lang w:val="en-US" w:eastAsia="zh-CN"/>
        </w:rPr>
        <w:t>”</w:t>
      </w:r>
      <w:r>
        <w:rPr>
          <w:rFonts w:hint="eastAsia" w:ascii="宋体" w:hAnsi="宋体"/>
          <w:sz w:val="24"/>
          <w:szCs w:val="24"/>
          <w:lang w:val="en-US" w:eastAsia="zh-CN"/>
        </w:rPr>
        <w:t>。（播放视频）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②提问：为什么穿那么少？。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③总结：条件艰苦。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④指导朗读。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预设二：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sz w:val="24"/>
          <w:szCs w:val="24"/>
          <w:bdr w:val="single" w:color="auto" w:sz="4" w:space="0"/>
        </w:rPr>
        <w:t>他右手握着笔，左手轻轻地拨了拨灯芯，灯光更加明亮了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①找出动作。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②指导轻读句子。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③观看视频，说感受，再次体会条件艰苦。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④指导朗读（男女生读）。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预设三：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楷体" w:hAnsi="楷体" w:eastAsia="楷体"/>
          <w:sz w:val="24"/>
          <w:szCs w:val="24"/>
          <w:bdr w:val="single" w:color="auto" w:sz="4" w:space="0"/>
        </w:rPr>
      </w:pPr>
      <w:r>
        <w:rPr>
          <w:rFonts w:hint="eastAsia" w:ascii="楷体" w:hAnsi="楷体" w:eastAsia="楷体"/>
          <w:sz w:val="24"/>
          <w:szCs w:val="24"/>
          <w:bdr w:val="single" w:color="auto" w:sz="4" w:space="0"/>
        </w:rPr>
        <w:t>凝视着这星星之火，毛主席在沉思，连毯子滑落下来也没有察觉到。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①找出2个神态的词语。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②词语放进图片合适的位置，并说明理由。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③理解“凝视”、“沉思”的意思。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④读句子，提问：从哪里看出了毛主席陷入了沉思？为什么连毯子滑落下来了也不知道呢？从这里可以看出毛主席工作时怎么样？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⑤体会毛主席工作时的专注、忘我。</w:t>
      </w:r>
    </w:p>
    <w:p>
      <w:pPr>
        <w:numPr>
          <w:ilvl w:val="0"/>
          <w:numId w:val="0"/>
        </w:numPr>
        <w:spacing w:line="360" w:lineRule="auto"/>
        <w:ind w:firstLine="480" w:firstLineChars="20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⑥指导朗读。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感受毛主席为中国革命做出的贡献</w:t>
      </w:r>
    </w:p>
    <w:p>
      <w:pPr>
        <w:numPr>
          <w:ilvl w:val="0"/>
          <w:numId w:val="4"/>
        </w:numPr>
        <w:spacing w:line="360" w:lineRule="auto"/>
        <w:ind w:leftChars="0" w:firstLine="48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图文结合，师引导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创设情景，争当“红领巾讲解员”</w:t>
      </w:r>
    </w:p>
    <w:p>
      <w:pPr>
        <w:numPr>
          <w:ilvl w:val="0"/>
          <w:numId w:val="5"/>
        </w:numPr>
        <w:spacing w:line="360" w:lineRule="auto"/>
        <w:ind w:left="48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关键字词放入图片</w:t>
      </w:r>
    </w:p>
    <w:p>
      <w:pPr>
        <w:numPr>
          <w:ilvl w:val="0"/>
          <w:numId w:val="5"/>
        </w:numPr>
        <w:spacing w:line="360" w:lineRule="auto"/>
        <w:ind w:left="480" w:leftChars="0" w:firstLine="0" w:firstLineChars="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争当“红领巾讲解员”：借助插图，选用词语，说说毛主席是怎样工作的？</w:t>
      </w:r>
    </w:p>
    <w:p>
      <w:pPr>
        <w:numPr>
          <w:ilvl w:val="0"/>
          <w:numId w:val="0"/>
        </w:numPr>
        <w:spacing w:line="360" w:lineRule="auto"/>
        <w:ind w:left="480" w:left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（自主练习——组内交流——上台表演）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3.总结：图文结合的方法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书写生字指导</w:t>
      </w:r>
    </w:p>
    <w:p>
      <w:pPr>
        <w:numPr>
          <w:ilvl w:val="0"/>
          <w:numId w:val="6"/>
        </w:numPr>
        <w:spacing w:line="360" w:lineRule="auto"/>
        <w:ind w:left="36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指导书写“夜”、“披”。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作业设计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必做：给讲讲毛主席在八角楼上忘我工作的故事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选做：读读其他伟人的小故事。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板书设计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/>
          <w:b/>
          <w:bCs/>
          <w:color w:val="FF0000"/>
          <w:sz w:val="24"/>
          <w:szCs w:val="24"/>
          <w:lang w:val="en-US" w:eastAsia="zh-CN"/>
        </w:rPr>
        <w:t xml:space="preserve"> 15.八角楼上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单军衣  薄毯子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握   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 xml:space="preserve">工作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拨  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凝视     沉思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条件艰苦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="宋体" w:hAnsi="宋体"/>
          <w:color w:val="FF0000"/>
          <w:sz w:val="24"/>
          <w:szCs w:val="24"/>
          <w:lang w:val="en-US" w:eastAsia="zh-CN"/>
        </w:rPr>
        <w:t>专注   忘我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</w:t>
      </w:r>
    </w:p>
    <w:p>
      <w:pPr>
        <w:numPr>
          <w:ilvl w:val="0"/>
          <w:numId w:val="0"/>
        </w:numPr>
        <w:spacing w:line="360" w:lineRule="auto"/>
        <w:ind w:leftChars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3C95A"/>
    <w:multiLevelType w:val="singleLevel"/>
    <w:tmpl w:val="B053C95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1">
    <w:nsid w:val="B742F561"/>
    <w:multiLevelType w:val="singleLevel"/>
    <w:tmpl w:val="B742F56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2">
    <w:nsid w:val="F088F37E"/>
    <w:multiLevelType w:val="singleLevel"/>
    <w:tmpl w:val="F088F37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abstractNum w:abstractNumId="3">
    <w:nsid w:val="2881A057"/>
    <w:multiLevelType w:val="singleLevel"/>
    <w:tmpl w:val="2881A057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360" w:leftChars="0" w:firstLine="0" w:firstLineChars="0"/>
      </w:pPr>
    </w:lvl>
  </w:abstractNum>
  <w:abstractNum w:abstractNumId="4">
    <w:nsid w:val="2DD1FEF5"/>
    <w:multiLevelType w:val="singleLevel"/>
    <w:tmpl w:val="2DD1FEF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3DEB2BB"/>
    <w:multiLevelType w:val="singleLevel"/>
    <w:tmpl w:val="43DEB2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NTBkYjQxNmZhNTgyOGZlMDhmNTcxNTg2MTA3MDEifQ=="/>
  </w:docVars>
  <w:rsids>
    <w:rsidRoot w:val="30543E96"/>
    <w:rsid w:val="01912490"/>
    <w:rsid w:val="0A69291B"/>
    <w:rsid w:val="0A7B0BB0"/>
    <w:rsid w:val="120E7E53"/>
    <w:rsid w:val="13F15479"/>
    <w:rsid w:val="17877BC7"/>
    <w:rsid w:val="1BDA4B46"/>
    <w:rsid w:val="208539D6"/>
    <w:rsid w:val="2D5B324E"/>
    <w:rsid w:val="2F1403FE"/>
    <w:rsid w:val="30543E96"/>
    <w:rsid w:val="319B6BB5"/>
    <w:rsid w:val="3536361B"/>
    <w:rsid w:val="36A520BF"/>
    <w:rsid w:val="3AF15A98"/>
    <w:rsid w:val="42A81132"/>
    <w:rsid w:val="4AFB201B"/>
    <w:rsid w:val="4E4C0068"/>
    <w:rsid w:val="50C57353"/>
    <w:rsid w:val="5395432A"/>
    <w:rsid w:val="56336882"/>
    <w:rsid w:val="5A8045E3"/>
    <w:rsid w:val="5EE96902"/>
    <w:rsid w:val="653F54CE"/>
    <w:rsid w:val="6A9A630B"/>
    <w:rsid w:val="6E1D3ED3"/>
    <w:rsid w:val="721C1A9D"/>
    <w:rsid w:val="72952BD1"/>
    <w:rsid w:val="73F2195D"/>
    <w:rsid w:val="75D532E5"/>
    <w:rsid w:val="7C7C095E"/>
    <w:rsid w:val="7C9B5288"/>
    <w:rsid w:val="7F1A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953</Words>
  <Characters>964</Characters>
  <Lines>0</Lines>
  <Paragraphs>0</Paragraphs>
  <TotalTime>4</TotalTime>
  <ScaleCrop>false</ScaleCrop>
  <LinksUpToDate>false</LinksUpToDate>
  <CharactersWithSpaces>1229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2022-09-20T07:41:00Z</dcterms:created>
  <dc:creator>珠珠</dc:creator>
  <cp:lastModifiedBy>Administrator</cp:lastModifiedBy>
  <dcterms:modified xsi:type="dcterms:W3CDTF">2023-09-18T02:01:56Z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7231645B7DB847ADABB6393D55FC5ECE</vt:lpwstr>
  </property>
</Properties>
</file>