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52"/>
          <w:szCs w:val="52"/>
        </w:rPr>
      </w:pPr>
      <w:r>
        <w:rPr>
          <w:rFonts w:hint="eastAsia"/>
          <w:b/>
          <w:bCs/>
          <w:color w:val="FF0000"/>
          <w:sz w:val="52"/>
          <w:szCs w:val="52"/>
        </w:rPr>
        <w:t>泸县张雪平名师工作室</w:t>
      </w:r>
    </w:p>
    <w:p>
      <w:pPr>
        <w:jc w:val="center"/>
        <w:rPr>
          <w:b/>
          <w:bCs/>
          <w:color w:val="FF0000"/>
          <w:sz w:val="84"/>
          <w:szCs w:val="84"/>
        </w:rPr>
      </w:pPr>
      <w:r>
        <w:rPr>
          <w:rFonts w:hint="eastAsia"/>
          <w:b/>
          <w:bCs/>
          <w:color w:val="FF0000"/>
          <w:sz w:val="84"/>
          <w:szCs w:val="84"/>
        </w:rPr>
        <w:t>工作简报</w:t>
      </w:r>
    </w:p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9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期</w:t>
      </w: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泸县张雪平名师工作室                       2022年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10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月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18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日</w:t>
      </w: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28575</wp:posOffset>
                </wp:positionV>
                <wp:extent cx="5507990" cy="635"/>
                <wp:effectExtent l="33655" t="29845" r="40005" b="8382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34745" y="3150235"/>
                          <a:ext cx="5507990" cy="6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7pt;margin-top:2.25pt;height:0.05pt;width:433.7pt;z-index:251659264;mso-width-relative:page;mso-height-relative:page;" filled="f" stroked="t" coordsize="21600,21600" o:gfxdata="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MjBKoDUAAAABwEAAA8AAAAAAAAAAQAg&#10;AAAAOAAAAGRycy9kb3ducmV2LnhtbFBLAQIUABQAAAAIAIdO4kAo4QThNQIAAFUEAAAOAAAAAAAA&#10;AAEAIAAAADkBAABkcnMvZTJvRG9jLnhtbFBLBQYAAAAABgAGAFkBAADgBQAAAAA=&#10;">
                <v:fill on="f" focussize="0,0"/>
                <v:stroke weight="3pt" color="#FF0000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</w:p>
    <w:p>
      <w:pPr>
        <w:jc w:val="center"/>
        <w:rPr>
          <w:rFonts w:ascii="报隶-繁" w:hAnsi="报隶-繁" w:eastAsia="报隶-繁" w:cs="报隶-繁"/>
          <w:b/>
          <w:bCs/>
          <w:sz w:val="32"/>
          <w:szCs w:val="32"/>
        </w:rPr>
      </w:pPr>
      <w:r>
        <w:rPr>
          <w:rFonts w:hint="eastAsia" w:ascii="报隶-繁" w:hAnsi="报隶-繁" w:eastAsia="报隶-繁" w:cs="报隶-繁"/>
          <w:b/>
          <w:bCs/>
          <w:sz w:val="32"/>
          <w:szCs w:val="32"/>
        </w:rPr>
        <w:drawing>
          <wp:inline distT="0" distB="0" distL="114300" distR="114300">
            <wp:extent cx="1623695" cy="1622425"/>
            <wp:effectExtent l="0" t="0" r="5080" b="6350"/>
            <wp:docPr id="2" name="图片 2" descr="自然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自然语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color w:val="454545"/>
          <w:kern w:val="0"/>
          <w:sz w:val="44"/>
          <w:szCs w:val="44"/>
          <w:shd w:val="clear" w:color="auto" w:fill="FFFFFF"/>
          <w:lang w:val="en-US" w:eastAsia="zh-Hans"/>
        </w:rPr>
      </w:pPr>
      <w:r>
        <w:rPr>
          <w:rFonts w:hint="eastAsia" w:ascii="仿宋" w:hAnsi="仿宋" w:eastAsia="仿宋" w:cs="仿宋"/>
          <w:b/>
          <w:bCs/>
          <w:color w:val="454545"/>
          <w:kern w:val="0"/>
          <w:sz w:val="44"/>
          <w:szCs w:val="44"/>
          <w:shd w:val="clear" w:color="auto" w:fill="FFFFFF"/>
          <w:lang w:val="en-US" w:eastAsia="zh-Hans"/>
        </w:rPr>
        <w:t>名师引领教师成长，思想碰撞启迪智慧</w:t>
      </w:r>
    </w:p>
    <w:p>
      <w:pPr>
        <w:jc w:val="center"/>
        <w:rPr>
          <w:rFonts w:hint="eastAsia" w:ascii="仿宋" w:hAnsi="仿宋" w:eastAsia="仿宋" w:cs="仿宋"/>
          <w:b/>
          <w:bCs/>
          <w:color w:val="454545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454545"/>
          <w:kern w:val="0"/>
          <w:sz w:val="32"/>
          <w:szCs w:val="32"/>
          <w:shd w:val="clear" w:color="auto" w:fill="FFFFFF"/>
          <w:lang w:eastAsia="zh-Hans"/>
        </w:rPr>
        <w:t>——</w:t>
      </w:r>
      <w:r>
        <w:rPr>
          <w:rFonts w:hint="eastAsia" w:ascii="仿宋" w:hAnsi="仿宋" w:eastAsia="仿宋" w:cs="仿宋"/>
          <w:b/>
          <w:bCs/>
          <w:color w:val="454545"/>
          <w:kern w:val="0"/>
          <w:sz w:val="32"/>
          <w:szCs w:val="32"/>
          <w:shd w:val="clear" w:color="auto" w:fill="FFFFFF"/>
          <w:lang w:val="en-US" w:eastAsia="zh-Hans"/>
        </w:rPr>
        <w:t>泸县张雪平名师自然语文工作室开展</w:t>
      </w:r>
      <w:r>
        <w:rPr>
          <w:rFonts w:hint="eastAsia" w:ascii="仿宋" w:hAnsi="仿宋" w:eastAsia="仿宋" w:cs="仿宋"/>
          <w:b/>
          <w:bCs/>
          <w:color w:val="454545"/>
          <w:kern w:val="0"/>
          <w:sz w:val="32"/>
          <w:szCs w:val="32"/>
          <w:shd w:val="clear" w:color="auto" w:fill="FFFFFF"/>
          <w:lang w:eastAsia="zh-Hans"/>
        </w:rPr>
        <w:t>第</w:t>
      </w:r>
      <w:r>
        <w:rPr>
          <w:rFonts w:hint="eastAsia" w:ascii="仿宋" w:hAnsi="仿宋" w:eastAsia="仿宋" w:cs="仿宋"/>
          <w:b/>
          <w:bCs/>
          <w:color w:val="454545"/>
          <w:kern w:val="0"/>
          <w:sz w:val="32"/>
          <w:szCs w:val="32"/>
          <w:shd w:val="clear" w:color="auto" w:fill="FFFFFF"/>
          <w:lang w:val="en-US" w:eastAsia="zh-Hans"/>
        </w:rPr>
        <w:t>九</w:t>
      </w:r>
      <w:r>
        <w:rPr>
          <w:rFonts w:hint="eastAsia" w:ascii="仿宋" w:hAnsi="仿宋" w:eastAsia="仿宋" w:cs="仿宋"/>
          <w:b/>
          <w:bCs/>
          <w:color w:val="454545"/>
          <w:kern w:val="0"/>
          <w:sz w:val="32"/>
          <w:szCs w:val="32"/>
          <w:shd w:val="clear" w:color="auto" w:fill="FFFFFF"/>
          <w:lang w:eastAsia="zh-Hans"/>
        </w:rPr>
        <w:t>次研修活动</w:t>
      </w:r>
    </w:p>
    <w:p>
      <w:pP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Hans"/>
        </w:rPr>
        <w:t>卷首语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：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  <w:lang w:eastAsia="zh-Hans"/>
        </w:rPr>
        <w:t>时光清浅，岁月如歌，撷一束光阴，抚过心间。唯有研语的芳华，沉香流年。在如此美好的时刻，我们相聚于此，开展泸县张雪平名师工作室第九次研修活动。寻一抔黄土，上面印有语文深深的足迹；寻一缕朝阳，照耀语文秀丽如花的容颜；寻一湾绿水，流淌着语文生生不息的血液。身为语文人，我们走到一起，书写最美时光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eastAsia="zh-Hans"/>
        </w:rPr>
      </w:pPr>
    </w:p>
    <w:p>
      <w:pPr>
        <w:widowControl/>
        <w:jc w:val="center"/>
      </w:pPr>
      <w:r>
        <w:rPr>
          <w:rFonts w:ascii="黑体" w:hAnsi="宋体" w:eastAsia="黑体" w:cs="黑体"/>
          <w:b/>
          <w:bCs/>
          <w:color w:val="FF0000"/>
          <w:kern w:val="0"/>
          <w:sz w:val="36"/>
          <w:szCs w:val="36"/>
          <w:lang w:bidi="ar"/>
        </w:rPr>
        <w:t>本期栏目</w:t>
      </w:r>
    </w:p>
    <w:p>
      <w:pPr>
        <w:widowControl/>
        <w:jc w:val="center"/>
        <w:rPr>
          <w:rFonts w:hint="eastAsia" w:ascii="仿宋" w:hAnsi="仿宋" w:eastAsia="仿宋" w:cs="仿宋"/>
          <w:sz w:val="30"/>
          <w:szCs w:val="30"/>
          <w:lang w:eastAsia="zh-Hans"/>
        </w:rPr>
      </w:pPr>
      <w:r>
        <w:rPr>
          <w:rFonts w:ascii="Wingdings" w:hAnsi="Wingdings" w:cs="Wingdings"/>
          <w:color w:val="000000"/>
          <w:kern w:val="0"/>
          <w:sz w:val="28"/>
          <w:szCs w:val="28"/>
          <w:lang w:bidi="ar"/>
        </w:rPr>
        <w:t>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Hans" w:bidi="ar"/>
        </w:rPr>
        <w:t>经典课例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        </w:t>
      </w:r>
      <w:r>
        <w:rPr>
          <w:rFonts w:ascii="Wingdings" w:hAnsi="Wingdings" w:cs="Wingdings"/>
          <w:color w:val="000000"/>
          <w:kern w:val="0"/>
          <w:sz w:val="28"/>
          <w:szCs w:val="28"/>
          <w:lang w:bidi="ar"/>
        </w:rPr>
        <w:t>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学习感悟</w:t>
      </w:r>
    </w:p>
    <w:p>
      <w:pPr>
        <w:jc w:val="left"/>
        <w:rPr>
          <w:rFonts w:hint="eastAsia" w:ascii="仿宋" w:hAnsi="仿宋" w:eastAsia="方正公文小标宋" w:cs="仿宋"/>
          <w:sz w:val="28"/>
          <w:szCs w:val="28"/>
          <w:lang w:val="en-US" w:eastAsia="zh-Hans"/>
        </w:rPr>
      </w:pPr>
      <w:r>
        <w:rPr>
          <w:rFonts w:hint="eastAsia" w:ascii="方正公文小标宋" w:hAnsi="方正公文小标宋" w:eastAsia="方正公文小标宋" w:cs="方正公文小标宋"/>
          <w:sz w:val="32"/>
          <w:szCs w:val="32"/>
        </w:rPr>
        <w:t>一、</w:t>
      </w:r>
      <w:r>
        <w:rPr>
          <w:rFonts w:hint="eastAsia" w:ascii="方正公文小标宋" w:hAnsi="方正公文小标宋" w:eastAsia="方正公文小标宋" w:cs="方正公文小标宋"/>
          <w:sz w:val="32"/>
          <w:szCs w:val="32"/>
        </w:rPr>
        <w:tab/>
      </w:r>
      <w:r>
        <w:rPr>
          <w:rFonts w:hint="eastAsia" w:ascii="方正公文小标宋" w:hAnsi="方正公文小标宋" w:eastAsia="方正公文小标宋" w:cs="方正公文小标宋"/>
          <w:sz w:val="32"/>
          <w:szCs w:val="32"/>
          <w:lang w:val="en-US" w:eastAsia="zh-Hans"/>
        </w:rPr>
        <w:t>经典课例</w:t>
      </w:r>
    </w:p>
    <w:p>
      <w:pPr>
        <w:ind w:firstLine="560" w:firstLineChars="200"/>
        <w:jc w:val="left"/>
        <w:rPr>
          <w:rFonts w:hint="default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月1</w:t>
      </w:r>
      <w:r>
        <w:rPr>
          <w:rFonts w:ascii="宋体" w:hAnsi="宋体" w:eastAsia="宋体"/>
          <w:sz w:val="28"/>
          <w:szCs w:val="28"/>
        </w:rPr>
        <w:t>8</w:t>
      </w:r>
      <w:r>
        <w:rPr>
          <w:rFonts w:hint="eastAsia" w:ascii="宋体" w:hAnsi="宋体" w:eastAsia="宋体"/>
          <w:sz w:val="28"/>
          <w:szCs w:val="28"/>
        </w:rPr>
        <w:t>日，泸县张雪平名师工作室第九次研修活动在泸县一中举行，工作室全体成员参加。此次活动安排时间为半个工作日，泸县一中语文教师卿燕主持活动。</w:t>
      </w:r>
      <w:r>
        <w:rPr>
          <w:rFonts w:hint="default" w:ascii="宋体" w:hAnsi="宋体" w:eastAsia="宋体"/>
          <w:sz w:val="28"/>
          <w:szCs w:val="28"/>
        </w:rPr>
        <w:drawing>
          <wp:inline distT="0" distB="0" distL="114300" distR="114300">
            <wp:extent cx="5271135" cy="3523615"/>
            <wp:effectExtent l="0" t="0" r="12065" b="6985"/>
            <wp:docPr id="7" name="图片 7" descr="DSC_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18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泸县二中卓俊萍老师说：“杜娟老师执教的这堂《我与地坛》，以‘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扶轮</w:t>
      </w:r>
      <w:r>
        <w:rPr>
          <w:rFonts w:hint="eastAsia" w:ascii="宋体" w:hAnsi="宋体" w:eastAsia="宋体"/>
          <w:sz w:val="28"/>
          <w:szCs w:val="28"/>
        </w:rPr>
        <w:t>问路，向死而生’来寻路、探路，语文锤炼得精炼独到，学生深受感动。”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106035" cy="3829685"/>
            <wp:effectExtent l="0" t="0" r="24765" b="5715"/>
            <wp:docPr id="8" name="图片 8" descr="杜娟老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杜娟老师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8"/>
          <w:szCs w:val="28"/>
        </w:rPr>
        <w:t xml:space="preserve">    </w:t>
      </w:r>
      <w:r>
        <w:rPr>
          <w:rFonts w:hint="eastAsia" w:ascii="宋体" w:hAnsi="宋体" w:eastAsia="宋体"/>
          <w:sz w:val="28"/>
          <w:szCs w:val="28"/>
        </w:rPr>
        <w:t>泸县一中钟其芳老师说：“王瑛老师上的这课《百合花》学生参与度高，老师亲和力强，循循善诱，有张有弛，读写结合，力争让学生一课一得。</w:t>
      </w:r>
      <w:r>
        <w:rPr>
          <w:rFonts w:hint="eastAsia" w:ascii="宋体" w:hAnsi="宋体" w:eastAsia="宋体"/>
          <w:sz w:val="28"/>
          <w:szCs w:val="28"/>
          <w:lang w:eastAsia="zh-Hans"/>
        </w:rPr>
        <w:t>”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71135" cy="3523615"/>
            <wp:effectExtent l="0" t="0" r="12065" b="6985"/>
            <wp:docPr id="9" name="图片 9" descr="DSC_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18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8"/>
          <w:szCs w:val="28"/>
        </w:rPr>
        <w:t xml:space="preserve">     </w:t>
      </w:r>
      <w:r>
        <w:rPr>
          <w:rFonts w:hint="eastAsia" w:ascii="宋体" w:hAnsi="宋体" w:eastAsia="宋体"/>
          <w:sz w:val="28"/>
          <w:szCs w:val="28"/>
        </w:rPr>
        <w:t>泸县二中王霞老师说到：“赵波老师讲授的《登高》，课堂设计巧妙，设问角度新颖，注重培养学生的辩证思维能力，旁征博引，展现了深厚的文学功底。”</w:t>
      </w:r>
      <w:r>
        <w:rPr>
          <w:rFonts w:hint="default" w:ascii="宋体" w:hAnsi="宋体" w:eastAsia="宋体"/>
          <w:sz w:val="28"/>
          <w:szCs w:val="28"/>
        </w:rPr>
        <w:drawing>
          <wp:inline distT="0" distB="0" distL="114300" distR="114300">
            <wp:extent cx="5271135" cy="3523615"/>
            <wp:effectExtent l="0" t="0" r="12065" b="6985"/>
            <wp:docPr id="10" name="图片 10" descr="/private/var/folders/zq/k3nnd67n6b57zczbjwhdf0pw0000gn/T/com.kingsoft.wpsoffice.mac/picturecompress_202210201618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folders/zq/k3nnd67n6b57zczbjwhdf0pw0000gn/T/com.kingsoft.wpsoffice.mac/picturecompress_2022102016182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其他老师说到：“三位老师的献课，为新教材新内容新课改授课提供了学习借鉴的范例。这是集体思想的碰撞、思维的扩散，启迪着智慧，开拓着视野，让大家受益良多。”</w:t>
      </w:r>
      <w:r>
        <w:rPr>
          <w:rFonts w:hint="default" w:ascii="宋体" w:hAnsi="宋体" w:eastAsia="宋体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1270000</wp:posOffset>
            </wp:positionV>
            <wp:extent cx="3596640" cy="2404745"/>
            <wp:effectExtent l="0" t="0" r="10160" b="8255"/>
            <wp:wrapThrough wrapText="bothSides">
              <wp:wrapPolygon>
                <wp:start x="0" y="0"/>
                <wp:lineTo x="0" y="21446"/>
                <wp:lineTo x="21508" y="21446"/>
                <wp:lineTo x="21508" y="0"/>
                <wp:lineTo x="0" y="0"/>
              </wp:wrapPolygon>
            </wp:wrapThrough>
            <wp:docPr id="13" name="图片 13" descr="DSC_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18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 w:eastAsia="宋体"/>
          <w:sz w:val="28"/>
          <w:szCs w:val="28"/>
        </w:rPr>
      </w:pP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工作室领衔人张雪平总结说：“语文学科核心素养的几个维度不是独立存在，是由语言来作为引导的。老师们一定在课堂上下功夫，提升课堂效率，立足学生实际，让学生学有所得，让学生有感悟、有感动、有愉悦。”</w:t>
      </w:r>
    </w:p>
    <w:p>
      <w:pPr>
        <w:jc w:val="left"/>
        <w:rPr>
          <w:rFonts w:hint="default" w:ascii="宋体" w:hAnsi="宋体" w:eastAsia="宋体"/>
          <w:sz w:val="28"/>
          <w:szCs w:val="28"/>
        </w:rPr>
      </w:pPr>
      <w:r>
        <w:rPr>
          <w:rFonts w:hint="default" w:ascii="宋体" w:hAnsi="宋体" w:eastAsia="宋体"/>
          <w:sz w:val="28"/>
          <w:szCs w:val="28"/>
        </w:rPr>
        <w:drawing>
          <wp:inline distT="0" distB="0" distL="114300" distR="114300">
            <wp:extent cx="5271135" cy="3523615"/>
            <wp:effectExtent l="0" t="0" r="12065" b="6985"/>
            <wp:docPr id="14" name="图片 14" descr="DSC_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19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方正公文小标宋" w:hAnsi="方正公文小标宋" w:eastAsia="方正公文小标宋" w:cs="方正公文小标宋"/>
          <w:sz w:val="32"/>
          <w:szCs w:val="32"/>
        </w:rPr>
      </w:pPr>
      <w:r>
        <w:rPr>
          <w:rFonts w:hint="eastAsia" w:ascii="方正公文小标宋" w:hAnsi="方正公文小标宋" w:eastAsia="方正公文小标宋" w:cs="方正公文小标宋"/>
          <w:sz w:val="32"/>
          <w:szCs w:val="32"/>
          <w:lang w:val="en-US" w:eastAsia="zh-CN"/>
        </w:rPr>
        <w:t>二、</w:t>
      </w:r>
      <w:r>
        <w:rPr>
          <w:rFonts w:hint="eastAsia" w:ascii="方正公文小标宋" w:hAnsi="方正公文小标宋" w:eastAsia="方正公文小标宋" w:cs="方正公文小标宋"/>
          <w:sz w:val="32"/>
          <w:szCs w:val="32"/>
        </w:rPr>
        <w:t>学习感悟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10月18日，泸县张雪平名师工作室开展了第九次研修活动，杜娟、王瑛、赵波三位老师为我们带来了三堂精彩的授课。三堂课各有侧重，各有千秋，有很多值得我学习的地方。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杜娟老师带来的课是史铁生的《我与地坛》，任务设计合理，以问路、探路、悟路、得路为线，思路清晰，层层深入。导入与结尾相呼应，让学生深刻感悟生命，而且语言锤炼极好。王瑛老师带来的是茹志娟的《百合花》，文章很长，内容很多，但她处理得非常合理，概括情节、分析形象、解读主题，三个内容，详略安排合理。以花为线设计课堂环节，很巧妙。分析形象部分用20分钟，突出课堂重点，一课一中心，最后学生用这种方法写作，从阅读到写作一贯到底，值得学习。赵波老师带来的是杜甫的《登高》，他的提问切口很小，有利于学生思考，而且新颖有趣，让学生有话可说。赵波老师展现了很深的文化功底，课堂里信手拈来无数相关的诗歌，如《月夜》《旅夜书怀》《茅屋为秋风所破歌》《江南逢李龟年》等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听课的时候在欣赏别人精彩的同时感受到了自己的缺陷与不足，所以教学不仅仅是闭门造车，同时也要借鉴“他山之石”。</w:t>
      </w:r>
    </w:p>
    <w:p>
      <w:pPr>
        <w:ind w:firstLine="5040" w:firstLineChars="18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default" w:ascii="仿宋" w:hAnsi="仿宋" w:eastAsia="仿宋" w:cs="仿宋"/>
          <w:sz w:val="28"/>
          <w:szCs w:val="28"/>
          <w:lang w:eastAsia="zh-CN"/>
        </w:rPr>
        <w:t>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泸县一中  陈宽玉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2022年10月18日，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泸县张雪平名师工作室第九次研修活动在泸县一中成功召开。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在工作室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杜鹃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老师的精心安排下，我有幸来到泸县一中参加了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这次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研修活动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工作室三位老师精心准备，给我们呈现了三堂精彩各异的研修课，使我获益良多。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第一堂课是由泸县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中杜鹃老师带来《我与地坛》，整节课堂贴合新课改大单元学习任务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教师设计任务引导学生一步一步进入文本分析，且各环节衔接自然。课堂中学生积极参与活动。最后将文本中心内容融合为一张母亲的笑脸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图文并茂，具有创新性。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第二堂课是由泸县二中王瑛老师带来的《百合花》，以视频导入，用花引出文本分析，教师引导评价学生用语自然贴合、到位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对人物形象的分析从手法入手，教师示例展示、到学生小组合作讨论整合信息，独立展示。最后生成课堂，从读到写，完成了知识的过手，最后形成一朵鲜活的百合花。既融合了文本内涵，又给人眼前一亮的感觉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泸县二中赵波老师为我们带来了杜甫的《登高》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课堂教学设计围绕标题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登高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》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分析文本，紧扣文本找意向到分析登高的理由和不登高理由。课堂容量大，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结构合理。教师有着深厚的文化功底，用视频图片引导学生，与学生配合默契，深度解析文本。学生获益匪浅。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三堂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研修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课反映了三位教师对不同文本的深度解读。课堂设计有深度，重难点突出，采用各种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先进的教学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手段，创设学生自主学习合作情境，师生、生生互动，运用启发式、讨论式教学，学生均有不同程度的参与。值得我慢慢学习，细细揣摩，从中吸取营养，改善自我教学方式方法。</w:t>
      </w:r>
    </w:p>
    <w:p>
      <w:pPr>
        <w:ind w:firstLine="5320" w:firstLineChars="19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eastAsia="zh-CN"/>
        </w:rPr>
        <w:t>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泸县九中</w:t>
      </w:r>
      <w:r>
        <w:rPr>
          <w:rFonts w:hint="default" w:ascii="仿宋" w:hAnsi="仿宋" w:eastAsia="仿宋" w:cs="仿宋"/>
          <w:sz w:val="28"/>
          <w:szCs w:val="28"/>
          <w:lang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张小红 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时光荏苒，弹指一挥间，我有幸加入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张雪平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名师工作室已经有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一年多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了。回顾在工作室的学习，让我感受到了名师的底蕴深厚、热心教育的魅力，感受到了工作室伙伴们孜孜以求、勤于实践、勇于探究的精神，感受到了这个集体给我带来的欢乐与收获。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今天学习了三位老师的课，更是让我获益匪浅。。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杜鹃老师《我与地坛》：从问路、探路、悟路、得路循循善诱，引导学生感受散文披文入情的手法；导入和结尾呼应，让学生感受生命动人的姿态。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王英老师《百合花》：内容丰富，时间合理，课程紧凑。注重课堂生成，落实得很好，板书简洁优美。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赵波老师《登高》：注重学生朗读，提问新颖有趣，有深度，围绕标题切入，让学生有话可说。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工作室的活动为我的教学注入了新的活力。感谢名师工作室的平台！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default" w:ascii="仿宋" w:hAnsi="仿宋" w:eastAsia="仿宋" w:cs="仿宋"/>
          <w:sz w:val="28"/>
          <w:szCs w:val="28"/>
          <w:lang w:eastAsia="zh-CN"/>
        </w:rPr>
        <w:t xml:space="preserve">                                    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泸县一中   谢李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一次聆听都是一次成长。人生有幸，看高手齐聚一堂，八仙过海各显神通。感谢三位老师各有千秋的精彩呈现，在不断的反思中再一次有所成长。从杜鹃老师的课堂学习了精心的设计，清晰的思路让课堂结构完美呈现；从王瑛老师的课堂学到了目标明确，有的放矢让课堂松弛有度，学有所得；从杨波老师的课堂学到了出奇制胜，多思善辩让课堂成为学生愉悦表达的存在。张老师说，让学生在愉悦的课堂氛围中学有所得便是我们追求。每一次精心准备的课都是一次历练，我们将坚持不懈向着更远的目标而奋斗。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eastAsia="zh-CN"/>
        </w:rPr>
      </w:pPr>
      <w:r>
        <w:rPr>
          <w:rFonts w:hint="default" w:ascii="仿宋" w:hAnsi="仿宋" w:eastAsia="仿宋" w:cs="仿宋"/>
          <w:sz w:val="28"/>
          <w:szCs w:val="28"/>
          <w:lang w:eastAsia="zh-CN"/>
        </w:rPr>
        <w:t xml:space="preserve">                                  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泸县九中  张丽平</w:t>
      </w:r>
    </w:p>
    <w:p>
      <w:pPr>
        <w:ind w:firstLine="420" w:firstLineChars="200"/>
        <w:rPr>
          <w:rFonts w:hint="eastAsia"/>
        </w:rPr>
      </w:pPr>
    </w:p>
    <w:p>
      <w:pP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Hans"/>
        </w:rPr>
        <w:t>结束语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：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  <w:lang w:eastAsia="zh-Hans"/>
        </w:rPr>
        <w:t>十月的微风不急不躁，路边的野花随风摇摆，在默默地享受着秋的收获。今天我们也享受着三位老师为我们带来的课堂，享受着语文教育教学的收获。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eastAsia="zh-Hans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p>
      <w:pPr>
        <w:spacing w:line="400" w:lineRule="exact"/>
        <w:rPr>
          <w:rFonts w:ascii="仿宋" w:hAnsi="仿宋" w:eastAsia="仿宋" w:cs="仿宋"/>
          <w:sz w:val="28"/>
          <w:szCs w:val="28"/>
          <w:lang w:eastAsia="zh-Hans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221615</wp:posOffset>
                </wp:positionV>
                <wp:extent cx="5833110" cy="34290"/>
                <wp:effectExtent l="0" t="19050" r="5715" b="2286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3110" cy="3429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05pt;margin-top:17.45pt;height:2.7pt;width:459.3pt;z-index:251660288;mso-width-relative:page;mso-height-relative:page;" filled="f" stroked="t" coordsize="21600,21600" o:gfxdata="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Kj5RR7ZAAAACQEA&#10;AA8AAAAAAAAAAQAgAAAAOAAAAGRycy9kb3ducmV2LnhtbFBLAQIUABQAAAAIAIdO4kB9fFo2AwIA&#10;APMDAAAOAAAAAAAAAAEAIAAAAD4BAABkcnMvZTJvRG9jLnhtbFBLBQYAAAAABgAGAFkBAACzBQAA&#10;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报：泸县教育和体育局、泸县教师进修学校</w:t>
      </w:r>
    </w:p>
    <w:p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送：各镇（街道）、中小学</w:t>
      </w:r>
    </w:p>
    <w:p>
      <w:pPr>
        <w:widowControl/>
        <w:jc w:val="left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332105</wp:posOffset>
                </wp:positionV>
                <wp:extent cx="5932805" cy="34290"/>
                <wp:effectExtent l="0" t="9525" r="1270" b="1333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805" cy="342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7.2pt;margin-top:26.15pt;height:2.7pt;width:467.15pt;z-index:251661312;mso-width-relative:page;mso-height-relative:page;" filled="f" stroked="t" coordsize="21600,21600" o:gfxdata="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HEHY8dkAAAAJ&#10;AQAADwAAAAAAAAABACAAAAA4AAAAZHJzL2Rvd25yZXYueG1sUEsBAhQAFAAAAAgAh07iQBQ+ebwF&#10;AgAA8wMAAA4AAAAAAAAAAQAgAAAAPgEAAGRycy9lMm9Eb2MueG1sUEsFBgAAAAAGAAYAWQEAALUF&#10;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发：泸县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张雪平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师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工作室成员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  <w:lang w:eastAsia="zh-Hans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354965</wp:posOffset>
                </wp:positionV>
                <wp:extent cx="5968365" cy="34290"/>
                <wp:effectExtent l="0" t="9525" r="381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8365" cy="342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9.05pt;margin-top:27.95pt;height:2.7pt;width:469.95pt;z-index:251662336;mso-width-relative:page;mso-height-relative:page;" filled="f" stroked="t" coordsize="21600,21600" o:gfxdata="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KZ8B6dkAAAAJ&#10;AQAADwAAAAAAAAABACAAAAA4AAAAZHJzL2Rvd25yZXYueG1sUEsBAhQAFAAAAAgAh07iQFpqussF&#10;AgAA8wMAAA4AAAAAAAAAAQAgAAAAPgEAAGRycy9lMm9Eb2MueG1sUEsFBgAAAAAGAAYAWQEAALUF&#10;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撰稿：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Hans" w:bidi="ar"/>
        </w:rPr>
        <w:t>胡润</w:t>
      </w:r>
      <w:r>
        <w:rPr>
          <w:rFonts w:hint="default" w:ascii="仿宋" w:hAnsi="仿宋" w:eastAsia="仿宋" w:cs="仿宋"/>
          <w:color w:val="000000"/>
          <w:kern w:val="0"/>
          <w:sz w:val="28"/>
          <w:szCs w:val="28"/>
          <w:lang w:eastAsia="zh-Hans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Hans" w:bidi="ar"/>
        </w:rPr>
        <w:t>卿燕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    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责编：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Hans" w:bidi="ar"/>
        </w:rPr>
        <w:t>王霞</w:t>
      </w:r>
      <w:r>
        <w:rPr>
          <w:rFonts w:hint="default" w:ascii="仿宋" w:hAnsi="仿宋" w:eastAsia="仿宋" w:cs="仿宋"/>
          <w:color w:val="000000"/>
          <w:kern w:val="0"/>
          <w:sz w:val="28"/>
          <w:szCs w:val="28"/>
          <w:lang w:eastAsia="zh-Hans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Hans" w:bidi="ar"/>
        </w:rPr>
        <w:t>范宇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    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审发：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Hans" w:bidi="ar"/>
        </w:rPr>
        <w:t>张雪平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报隶-繁">
    <w:altName w:val="宋体-简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公文小标宋">
    <w:altName w:val="汉仪书宋二KW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Y1MGUxZmIwODBhODA4NDE3NmE3YjM3ZGM3YzIzMzAifQ=="/>
  </w:docVars>
  <w:rsids>
    <w:rsidRoot w:val="002C6063"/>
    <w:rsid w:val="001465C6"/>
    <w:rsid w:val="002C6063"/>
    <w:rsid w:val="008606F9"/>
    <w:rsid w:val="009032F4"/>
    <w:rsid w:val="00AE73AA"/>
    <w:rsid w:val="00B02925"/>
    <w:rsid w:val="00B81538"/>
    <w:rsid w:val="00BD7B53"/>
    <w:rsid w:val="04957320"/>
    <w:rsid w:val="2D564AF8"/>
    <w:rsid w:val="2D656261"/>
    <w:rsid w:val="33F41D6B"/>
    <w:rsid w:val="675941CD"/>
    <w:rsid w:val="7EFF396E"/>
    <w:rsid w:val="E6FFB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3768</Words>
  <Characters>3788</Characters>
  <Lines>23</Lines>
  <Paragraphs>6</Paragraphs>
  <TotalTime>3</TotalTime>
  <ScaleCrop>false</ScaleCrop>
  <LinksUpToDate>false</LinksUpToDate>
  <CharactersWithSpaces>3844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2022-09-17T11:06:00Z</dcterms:created>
  <dc:creator>DELL</dc:creator>
  <cp:lastModifiedBy>sonia</cp:lastModifiedBy>
  <dcterms:modified xsi:type="dcterms:W3CDTF">2022-10-20T16:35:42Z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28A002390628432E8C42FD36651024A9</vt:lpwstr>
  </property>
</Properties>
</file>